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4330" w:rsidRPr="001F27FA" w:rsidRDefault="00EE54CB">
      <w:pPr>
        <w:spacing w:after="0" w:line="408" w:lineRule="auto"/>
        <w:ind w:left="120"/>
        <w:jc w:val="center"/>
        <w:rPr>
          <w:lang w:val="ru-RU"/>
        </w:rPr>
      </w:pPr>
      <w:bookmarkStart w:id="0" w:name="block-5400945"/>
      <w:r w:rsidRPr="001F27FA">
        <w:rPr>
          <w:rFonts w:ascii="Times New Roman" w:hAnsi="Times New Roman"/>
          <w:b/>
          <w:color w:val="000000"/>
          <w:sz w:val="28"/>
          <w:lang w:val="ru-RU"/>
        </w:rPr>
        <w:t>МИНИСТЕРСТВО ПРОСВЕЩЕНИЯ РОССИЙСКОЙ ФЕДЕРАЦИИ</w:t>
      </w:r>
    </w:p>
    <w:p w:rsidR="00B14330" w:rsidRPr="001F27FA" w:rsidRDefault="00EE54CB">
      <w:pPr>
        <w:spacing w:after="0" w:line="408" w:lineRule="auto"/>
        <w:ind w:left="120"/>
        <w:jc w:val="center"/>
        <w:rPr>
          <w:lang w:val="ru-RU"/>
        </w:rPr>
      </w:pPr>
      <w:r w:rsidRPr="001F27FA">
        <w:rPr>
          <w:rFonts w:ascii="Times New Roman" w:hAnsi="Times New Roman"/>
          <w:b/>
          <w:color w:val="000000"/>
          <w:sz w:val="28"/>
          <w:lang w:val="ru-RU"/>
        </w:rPr>
        <w:t>‌Министерство образования Ставропольского края</w:t>
      </w:r>
      <w:r w:rsidRPr="001F27FA">
        <w:rPr>
          <w:sz w:val="28"/>
          <w:lang w:val="ru-RU"/>
        </w:rPr>
        <w:br/>
      </w:r>
      <w:bookmarkStart w:id="1" w:name="80962996-9eae-4b29-807c-6d440604dec5"/>
      <w:bookmarkEnd w:id="1"/>
      <w:r w:rsidRPr="001F27FA">
        <w:rPr>
          <w:rFonts w:ascii="Times New Roman" w:hAnsi="Times New Roman"/>
          <w:b/>
          <w:color w:val="000000"/>
          <w:sz w:val="28"/>
          <w:lang w:val="ru-RU"/>
        </w:rPr>
        <w:t xml:space="preserve">‌‌ </w:t>
      </w:r>
    </w:p>
    <w:p w:rsidR="00B14330" w:rsidRPr="001F27FA" w:rsidRDefault="00EE54CB">
      <w:pPr>
        <w:spacing w:after="0" w:line="408" w:lineRule="auto"/>
        <w:ind w:left="120"/>
        <w:jc w:val="center"/>
        <w:rPr>
          <w:lang w:val="ru-RU"/>
        </w:rPr>
      </w:pPr>
      <w:r w:rsidRPr="001F27FA">
        <w:rPr>
          <w:rFonts w:ascii="Times New Roman" w:hAnsi="Times New Roman"/>
          <w:b/>
          <w:color w:val="000000"/>
          <w:sz w:val="28"/>
          <w:lang w:val="ru-RU"/>
        </w:rPr>
        <w:t>‌</w:t>
      </w:r>
      <w:bookmarkStart w:id="2" w:name="a244f056-0231-4322-a014-8dcea54eab13"/>
      <w:r w:rsidRPr="001F27FA">
        <w:rPr>
          <w:rFonts w:ascii="Times New Roman" w:hAnsi="Times New Roman"/>
          <w:b/>
          <w:color w:val="000000"/>
          <w:sz w:val="28"/>
          <w:lang w:val="ru-RU"/>
        </w:rPr>
        <w:t>Управление образования администрации Предгорного муниципального округа Ставропольского края</w:t>
      </w:r>
      <w:bookmarkEnd w:id="2"/>
      <w:r w:rsidRPr="001F27FA">
        <w:rPr>
          <w:rFonts w:ascii="Times New Roman" w:hAnsi="Times New Roman"/>
          <w:b/>
          <w:color w:val="000000"/>
          <w:sz w:val="28"/>
          <w:lang w:val="ru-RU"/>
        </w:rPr>
        <w:t>‌</w:t>
      </w:r>
      <w:r w:rsidRPr="001F27FA">
        <w:rPr>
          <w:rFonts w:ascii="Times New Roman" w:hAnsi="Times New Roman"/>
          <w:color w:val="000000"/>
          <w:sz w:val="28"/>
          <w:lang w:val="ru-RU"/>
        </w:rPr>
        <w:t>​</w:t>
      </w:r>
    </w:p>
    <w:p w:rsidR="00B14330" w:rsidRDefault="00EE54CB">
      <w:pPr>
        <w:spacing w:after="0" w:line="408" w:lineRule="auto"/>
        <w:ind w:left="120"/>
        <w:jc w:val="center"/>
      </w:pPr>
      <w:r>
        <w:rPr>
          <w:rFonts w:ascii="Times New Roman" w:hAnsi="Times New Roman"/>
          <w:b/>
          <w:color w:val="000000"/>
          <w:sz w:val="28"/>
        </w:rPr>
        <w:t>МБОУ СОШ №4</w:t>
      </w:r>
    </w:p>
    <w:p w:rsidR="00B14330" w:rsidRDefault="00B14330">
      <w:pPr>
        <w:spacing w:after="0"/>
        <w:ind w:left="120"/>
      </w:pPr>
    </w:p>
    <w:p w:rsidR="00B14330" w:rsidRDefault="00B14330">
      <w:pPr>
        <w:spacing w:after="0"/>
        <w:ind w:left="120"/>
      </w:pPr>
    </w:p>
    <w:p w:rsidR="00B14330" w:rsidRDefault="00B14330">
      <w:pPr>
        <w:spacing w:after="0"/>
        <w:ind w:left="120"/>
      </w:pPr>
    </w:p>
    <w:tbl>
      <w:tblPr>
        <w:tblpPr w:leftFromText="180" w:rightFromText="180" w:vertAnchor="text" w:horzAnchor="margin" w:tblpXSpec="center" w:tblpY="208"/>
        <w:tblW w:w="0" w:type="auto"/>
        <w:tblLook w:val="04A0" w:firstRow="1" w:lastRow="0" w:firstColumn="1" w:lastColumn="0" w:noHBand="0" w:noVBand="1"/>
      </w:tblPr>
      <w:tblGrid>
        <w:gridCol w:w="3114"/>
        <w:gridCol w:w="3115"/>
        <w:gridCol w:w="3115"/>
      </w:tblGrid>
      <w:tr w:rsidR="00A26668" w:rsidRPr="001F27FA" w:rsidTr="00A26668">
        <w:tc>
          <w:tcPr>
            <w:tcW w:w="3114" w:type="dxa"/>
          </w:tcPr>
          <w:p w:rsidR="00A26668" w:rsidRPr="0040209D" w:rsidRDefault="00A26668" w:rsidP="00A2666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A26668" w:rsidRDefault="00A26668" w:rsidP="00A2666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школьного методического объединения</w:t>
            </w:r>
          </w:p>
          <w:p w:rsidR="00A26668" w:rsidRPr="001F27FA" w:rsidRDefault="00A26668" w:rsidP="00A2666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4"/>
                <w:szCs w:val="24"/>
                <w:lang w:val="ru-RU"/>
              </w:rPr>
              <w:t xml:space="preserve">______   </w:t>
            </w:r>
            <w:proofErr w:type="spellStart"/>
            <w:r w:rsidRPr="008944ED">
              <w:rPr>
                <w:rFonts w:ascii="Times New Roman" w:eastAsia="Times New Roman" w:hAnsi="Times New Roman"/>
                <w:color w:val="000000"/>
                <w:sz w:val="24"/>
                <w:szCs w:val="24"/>
                <w:lang w:val="ru-RU"/>
              </w:rPr>
              <w:t>Момот</w:t>
            </w:r>
            <w:proofErr w:type="spellEnd"/>
            <w:r w:rsidRPr="008944ED">
              <w:rPr>
                <w:rFonts w:ascii="Times New Roman" w:eastAsia="Times New Roman" w:hAnsi="Times New Roman"/>
                <w:color w:val="000000"/>
                <w:sz w:val="24"/>
                <w:szCs w:val="24"/>
                <w:lang w:val="ru-RU"/>
              </w:rPr>
              <w:t xml:space="preserve"> Л.П.</w:t>
            </w:r>
          </w:p>
          <w:p w:rsidR="00A26668" w:rsidRDefault="00A26668" w:rsidP="00A2666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p>
          <w:p w:rsidR="00A26668" w:rsidRDefault="00A26668" w:rsidP="00A2666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«28» августа</w:t>
            </w:r>
            <w:r w:rsidRPr="001F27FA">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2023г.</w:t>
            </w:r>
          </w:p>
          <w:p w:rsidR="00A26668" w:rsidRPr="0040209D" w:rsidRDefault="00A26668" w:rsidP="00A2666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26668" w:rsidRPr="0040209D" w:rsidRDefault="00A26668" w:rsidP="00A2666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A26668" w:rsidRPr="008944ED" w:rsidRDefault="00A26668" w:rsidP="00A2666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A26668" w:rsidRDefault="00A26668" w:rsidP="00A2666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26668" w:rsidRPr="008944ED" w:rsidRDefault="00A26668" w:rsidP="00A26668">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8944ED">
              <w:rPr>
                <w:rFonts w:ascii="Times New Roman" w:eastAsia="Times New Roman" w:hAnsi="Times New Roman"/>
                <w:color w:val="000000"/>
                <w:sz w:val="24"/>
                <w:szCs w:val="24"/>
                <w:lang w:val="ru-RU"/>
              </w:rPr>
              <w:t>Труфан</w:t>
            </w:r>
            <w:proofErr w:type="spellEnd"/>
            <w:r w:rsidRPr="008944ED">
              <w:rPr>
                <w:rFonts w:ascii="Times New Roman" w:eastAsia="Times New Roman" w:hAnsi="Times New Roman"/>
                <w:color w:val="000000"/>
                <w:sz w:val="24"/>
                <w:szCs w:val="24"/>
                <w:lang w:val="ru-RU"/>
              </w:rPr>
              <w:t xml:space="preserve"> В.Б.</w:t>
            </w:r>
          </w:p>
          <w:p w:rsidR="00A26668" w:rsidRDefault="00A26668" w:rsidP="00A26668">
            <w:pPr>
              <w:autoSpaceDE w:val="0"/>
              <w:autoSpaceDN w:val="0"/>
              <w:spacing w:after="0" w:line="240" w:lineRule="auto"/>
              <w:rPr>
                <w:rFonts w:ascii="Times New Roman" w:eastAsia="Times New Roman" w:hAnsi="Times New Roman"/>
                <w:color w:val="000000"/>
                <w:sz w:val="24"/>
                <w:szCs w:val="24"/>
                <w:lang w:val="ru-RU"/>
              </w:rPr>
            </w:pPr>
          </w:p>
          <w:p w:rsidR="00A26668" w:rsidRDefault="00A26668" w:rsidP="00A2666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p>
          <w:p w:rsidR="00A26668" w:rsidRDefault="00A26668" w:rsidP="00A2666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«28» 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2023 г.</w:t>
            </w:r>
          </w:p>
          <w:p w:rsidR="00A26668" w:rsidRPr="0040209D" w:rsidRDefault="00A26668" w:rsidP="00A2666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A26668" w:rsidRDefault="00A26668" w:rsidP="00A2666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A26668" w:rsidRPr="008944ED" w:rsidRDefault="00A26668" w:rsidP="00A2666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A26668" w:rsidRDefault="00A26668" w:rsidP="00A2666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A26668" w:rsidRPr="008944ED" w:rsidRDefault="00A26668" w:rsidP="00A2666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Пастухов А.В.</w:t>
            </w:r>
          </w:p>
          <w:p w:rsidR="00A26668" w:rsidRDefault="00A26668" w:rsidP="00A2666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№106</w:t>
            </w:r>
          </w:p>
          <w:p w:rsidR="00A26668" w:rsidRDefault="00A26668" w:rsidP="00A2666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от «28» 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2023</w:t>
            </w:r>
            <w:r>
              <w:rPr>
                <w:rFonts w:ascii="Times New Roman" w:eastAsia="Times New Roman" w:hAnsi="Times New Roman"/>
                <w:color w:val="000000"/>
                <w:sz w:val="24"/>
                <w:szCs w:val="24"/>
                <w:lang w:val="ru-RU"/>
              </w:rPr>
              <w:t xml:space="preserve"> г.</w:t>
            </w:r>
          </w:p>
          <w:p w:rsidR="00A26668" w:rsidRPr="0040209D" w:rsidRDefault="00A26668" w:rsidP="00A26668">
            <w:pPr>
              <w:autoSpaceDE w:val="0"/>
              <w:autoSpaceDN w:val="0"/>
              <w:spacing w:after="120" w:line="240" w:lineRule="auto"/>
              <w:jc w:val="both"/>
              <w:rPr>
                <w:rFonts w:ascii="Times New Roman" w:eastAsia="Times New Roman" w:hAnsi="Times New Roman"/>
                <w:color w:val="000000"/>
                <w:sz w:val="24"/>
                <w:szCs w:val="24"/>
                <w:lang w:val="ru-RU"/>
              </w:rPr>
            </w:pPr>
          </w:p>
        </w:tc>
      </w:tr>
    </w:tbl>
    <w:p w:rsidR="00B14330" w:rsidRDefault="00B14330">
      <w:pPr>
        <w:spacing w:after="0"/>
        <w:ind w:left="120"/>
      </w:pPr>
    </w:p>
    <w:p w:rsidR="00B14330" w:rsidRPr="001F27FA" w:rsidRDefault="00B14330">
      <w:pPr>
        <w:spacing w:after="0"/>
        <w:ind w:left="120"/>
        <w:rPr>
          <w:lang w:val="ru-RU"/>
        </w:rPr>
      </w:pPr>
    </w:p>
    <w:p w:rsidR="00B14330" w:rsidRPr="001F27FA" w:rsidRDefault="00B14330" w:rsidP="009716CD">
      <w:pPr>
        <w:spacing w:after="0"/>
        <w:ind w:left="120"/>
        <w:rPr>
          <w:lang w:val="ru-RU"/>
        </w:rPr>
      </w:pPr>
    </w:p>
    <w:p w:rsidR="00B14330" w:rsidRPr="001F27FA" w:rsidRDefault="00B14330">
      <w:pPr>
        <w:spacing w:after="0"/>
        <w:ind w:left="120"/>
        <w:rPr>
          <w:lang w:val="ru-RU"/>
        </w:rPr>
      </w:pPr>
    </w:p>
    <w:p w:rsidR="00B14330" w:rsidRPr="001F27FA" w:rsidRDefault="00B14330">
      <w:pPr>
        <w:spacing w:after="0" w:line="408" w:lineRule="auto"/>
        <w:ind w:left="120"/>
        <w:jc w:val="center"/>
        <w:rPr>
          <w:lang w:val="ru-RU"/>
        </w:rPr>
      </w:pPr>
    </w:p>
    <w:p w:rsidR="00B14330" w:rsidRPr="001F27FA" w:rsidRDefault="009716CD" w:rsidP="009716CD">
      <w:pPr>
        <w:spacing w:after="0"/>
        <w:ind w:left="120"/>
        <w:jc w:val="center"/>
        <w:rPr>
          <w:lang w:val="ru-RU"/>
        </w:rPr>
      </w:pPr>
      <w:r>
        <w:rPr>
          <w:rFonts w:ascii="Times New Roman" w:hAnsi="Times New Roman"/>
          <w:color w:val="000000"/>
          <w:sz w:val="28"/>
          <w:lang w:val="ru-RU"/>
        </w:rPr>
        <w:t>А</w:t>
      </w:r>
      <w:r>
        <w:rPr>
          <w:rFonts w:ascii="Times New Roman" w:hAnsi="Times New Roman"/>
          <w:color w:val="000000"/>
          <w:sz w:val="28"/>
          <w:lang w:val="ru-RU"/>
        </w:rPr>
        <w:t>даптированн</w:t>
      </w:r>
      <w:r>
        <w:rPr>
          <w:rFonts w:ascii="Times New Roman" w:hAnsi="Times New Roman"/>
          <w:color w:val="000000"/>
          <w:sz w:val="28"/>
          <w:lang w:val="ru-RU"/>
        </w:rPr>
        <w:t>ая</w:t>
      </w:r>
      <w:r>
        <w:rPr>
          <w:rFonts w:ascii="Times New Roman" w:hAnsi="Times New Roman"/>
          <w:color w:val="000000"/>
          <w:sz w:val="28"/>
          <w:lang w:val="ru-RU"/>
        </w:rPr>
        <w:t xml:space="preserve"> основн</w:t>
      </w:r>
      <w:r>
        <w:rPr>
          <w:rFonts w:ascii="Times New Roman" w:hAnsi="Times New Roman"/>
          <w:color w:val="000000"/>
          <w:sz w:val="28"/>
          <w:lang w:val="ru-RU"/>
        </w:rPr>
        <w:t>ая</w:t>
      </w:r>
      <w:r>
        <w:rPr>
          <w:rFonts w:ascii="Times New Roman" w:hAnsi="Times New Roman"/>
          <w:color w:val="000000"/>
          <w:sz w:val="28"/>
          <w:lang w:val="ru-RU"/>
        </w:rPr>
        <w:t xml:space="preserve"> образовательн</w:t>
      </w:r>
      <w:r>
        <w:rPr>
          <w:rFonts w:ascii="Times New Roman" w:hAnsi="Times New Roman"/>
          <w:color w:val="000000"/>
          <w:sz w:val="28"/>
          <w:lang w:val="ru-RU"/>
        </w:rPr>
        <w:t>ая</w:t>
      </w:r>
      <w:r>
        <w:rPr>
          <w:rFonts w:ascii="Times New Roman" w:hAnsi="Times New Roman"/>
          <w:color w:val="000000"/>
          <w:sz w:val="28"/>
          <w:lang w:val="ru-RU"/>
        </w:rPr>
        <w:t xml:space="preserve"> программ</w:t>
      </w:r>
      <w:r>
        <w:rPr>
          <w:rFonts w:ascii="Times New Roman" w:hAnsi="Times New Roman"/>
          <w:color w:val="000000"/>
          <w:sz w:val="28"/>
          <w:lang w:val="ru-RU"/>
        </w:rPr>
        <w:t>а</w:t>
      </w:r>
      <w:r>
        <w:rPr>
          <w:rFonts w:ascii="Times New Roman" w:hAnsi="Times New Roman"/>
          <w:color w:val="000000"/>
          <w:sz w:val="28"/>
          <w:lang w:val="ru-RU"/>
        </w:rPr>
        <w:t xml:space="preserve"> основного общего образования обучающихся с задержкой психического развития</w:t>
      </w:r>
    </w:p>
    <w:p w:rsidR="00B14330" w:rsidRPr="001F27FA" w:rsidRDefault="00EE54CB">
      <w:pPr>
        <w:spacing w:after="0" w:line="408" w:lineRule="auto"/>
        <w:ind w:left="120"/>
        <w:jc w:val="center"/>
        <w:rPr>
          <w:lang w:val="ru-RU"/>
        </w:rPr>
      </w:pPr>
      <w:r w:rsidRPr="001F27FA">
        <w:rPr>
          <w:rFonts w:ascii="Times New Roman" w:hAnsi="Times New Roman"/>
          <w:b/>
          <w:color w:val="000000"/>
          <w:sz w:val="28"/>
          <w:lang w:val="ru-RU"/>
        </w:rPr>
        <w:t>учебного курса «Геометрия»</w:t>
      </w:r>
    </w:p>
    <w:p w:rsidR="00B14330" w:rsidRPr="001F27FA" w:rsidRDefault="00EE54CB">
      <w:pPr>
        <w:spacing w:after="0" w:line="408" w:lineRule="auto"/>
        <w:ind w:left="120"/>
        <w:jc w:val="center"/>
        <w:rPr>
          <w:lang w:val="ru-RU"/>
        </w:rPr>
      </w:pPr>
      <w:r w:rsidRPr="001F27FA">
        <w:rPr>
          <w:rFonts w:ascii="Times New Roman" w:hAnsi="Times New Roman"/>
          <w:color w:val="000000"/>
          <w:sz w:val="28"/>
          <w:lang w:val="ru-RU"/>
        </w:rPr>
        <w:t xml:space="preserve">для обучающихся 7-9 классов </w:t>
      </w:r>
    </w:p>
    <w:p w:rsidR="00B14330" w:rsidRPr="001F27FA" w:rsidRDefault="00B14330" w:rsidP="001F27FA">
      <w:pPr>
        <w:spacing w:after="0"/>
        <w:rPr>
          <w:lang w:val="ru-RU"/>
        </w:rPr>
      </w:pPr>
    </w:p>
    <w:p w:rsidR="00B14330" w:rsidRPr="001F27FA" w:rsidRDefault="00B14330">
      <w:pPr>
        <w:spacing w:after="0"/>
        <w:ind w:left="120"/>
        <w:jc w:val="center"/>
        <w:rPr>
          <w:lang w:val="ru-RU"/>
        </w:rPr>
      </w:pPr>
    </w:p>
    <w:p w:rsidR="00B14330" w:rsidRPr="001F27FA" w:rsidRDefault="00B14330">
      <w:pPr>
        <w:spacing w:after="0"/>
        <w:ind w:left="120"/>
        <w:jc w:val="center"/>
        <w:rPr>
          <w:lang w:val="ru-RU"/>
        </w:rPr>
      </w:pPr>
    </w:p>
    <w:p w:rsidR="001F27FA" w:rsidRDefault="001F27FA" w:rsidP="001F27FA">
      <w:pPr>
        <w:spacing w:after="0"/>
        <w:rPr>
          <w:lang w:val="ru-RU"/>
        </w:rPr>
      </w:pPr>
    </w:p>
    <w:p w:rsidR="009716CD" w:rsidRDefault="009716CD" w:rsidP="001F27FA">
      <w:pPr>
        <w:spacing w:after="0"/>
        <w:rPr>
          <w:lang w:val="ru-RU"/>
        </w:rPr>
      </w:pPr>
    </w:p>
    <w:p w:rsidR="009716CD" w:rsidRPr="001F27FA" w:rsidRDefault="009716CD" w:rsidP="001F27FA">
      <w:pPr>
        <w:spacing w:after="0"/>
        <w:rPr>
          <w:lang w:val="ru-RU"/>
        </w:rPr>
      </w:pPr>
      <w:bookmarkStart w:id="3" w:name="_GoBack"/>
      <w:bookmarkEnd w:id="3"/>
    </w:p>
    <w:p w:rsidR="00B14330" w:rsidRPr="001F27FA" w:rsidRDefault="00EE54CB">
      <w:pPr>
        <w:spacing w:after="0"/>
        <w:ind w:left="120"/>
        <w:jc w:val="center"/>
        <w:rPr>
          <w:lang w:val="ru-RU"/>
        </w:rPr>
      </w:pPr>
      <w:r w:rsidRPr="001F27FA">
        <w:rPr>
          <w:rFonts w:ascii="Times New Roman" w:hAnsi="Times New Roman"/>
          <w:color w:val="000000"/>
          <w:sz w:val="28"/>
          <w:lang w:val="ru-RU"/>
        </w:rPr>
        <w:t>​</w:t>
      </w:r>
      <w:bookmarkStart w:id="4" w:name="fa5bb89e-7d9f-4fc4-a1ba-c6bd09c19ff7"/>
      <w:r w:rsidRPr="001F27FA">
        <w:rPr>
          <w:rFonts w:ascii="Times New Roman" w:hAnsi="Times New Roman"/>
          <w:b/>
          <w:color w:val="000000"/>
          <w:sz w:val="28"/>
          <w:lang w:val="ru-RU"/>
        </w:rPr>
        <w:t xml:space="preserve">станица </w:t>
      </w:r>
      <w:proofErr w:type="spellStart"/>
      <w:r w:rsidRPr="001F27FA">
        <w:rPr>
          <w:rFonts w:ascii="Times New Roman" w:hAnsi="Times New Roman"/>
          <w:b/>
          <w:color w:val="000000"/>
          <w:sz w:val="28"/>
          <w:lang w:val="ru-RU"/>
        </w:rPr>
        <w:t>Боргустанская</w:t>
      </w:r>
      <w:bookmarkEnd w:id="4"/>
      <w:proofErr w:type="spellEnd"/>
      <w:r w:rsidRPr="001F27FA">
        <w:rPr>
          <w:rFonts w:ascii="Times New Roman" w:hAnsi="Times New Roman"/>
          <w:b/>
          <w:color w:val="000000"/>
          <w:sz w:val="28"/>
          <w:lang w:val="ru-RU"/>
        </w:rPr>
        <w:t xml:space="preserve">‌ </w:t>
      </w:r>
      <w:bookmarkStart w:id="5" w:name="ff26d425-8a06-47a0-8cd7-ee8d58370039"/>
      <w:r w:rsidRPr="001F27FA">
        <w:rPr>
          <w:rFonts w:ascii="Times New Roman" w:hAnsi="Times New Roman"/>
          <w:b/>
          <w:color w:val="000000"/>
          <w:sz w:val="28"/>
          <w:lang w:val="ru-RU"/>
        </w:rPr>
        <w:t>2023</w:t>
      </w:r>
      <w:bookmarkEnd w:id="5"/>
      <w:r w:rsidRPr="001F27FA">
        <w:rPr>
          <w:rFonts w:ascii="Times New Roman" w:hAnsi="Times New Roman"/>
          <w:b/>
          <w:color w:val="000000"/>
          <w:sz w:val="28"/>
          <w:lang w:val="ru-RU"/>
        </w:rPr>
        <w:t>‌</w:t>
      </w:r>
      <w:r w:rsidRPr="001F27FA">
        <w:rPr>
          <w:rFonts w:ascii="Times New Roman" w:hAnsi="Times New Roman"/>
          <w:color w:val="000000"/>
          <w:sz w:val="28"/>
          <w:lang w:val="ru-RU"/>
        </w:rPr>
        <w:t>​</w:t>
      </w:r>
    </w:p>
    <w:p w:rsidR="00B14330" w:rsidRPr="001F27FA" w:rsidRDefault="00B14330">
      <w:pPr>
        <w:spacing w:after="0"/>
        <w:ind w:left="120"/>
        <w:rPr>
          <w:lang w:val="ru-RU"/>
        </w:rPr>
      </w:pPr>
    </w:p>
    <w:p w:rsidR="00B14330" w:rsidRPr="001F27FA" w:rsidRDefault="00B14330">
      <w:pPr>
        <w:rPr>
          <w:lang w:val="ru-RU"/>
        </w:rPr>
        <w:sectPr w:rsidR="00B14330" w:rsidRPr="001F27FA">
          <w:pgSz w:w="11906" w:h="16383"/>
          <w:pgMar w:top="1134" w:right="850" w:bottom="1134" w:left="1701" w:header="720" w:footer="720" w:gutter="0"/>
          <w:cols w:space="720"/>
        </w:sectPr>
      </w:pPr>
    </w:p>
    <w:p w:rsidR="00B14330" w:rsidRPr="001F27FA" w:rsidRDefault="00EE54CB">
      <w:pPr>
        <w:spacing w:after="0" w:line="264" w:lineRule="auto"/>
        <w:ind w:left="120"/>
        <w:jc w:val="both"/>
        <w:rPr>
          <w:lang w:val="ru-RU"/>
        </w:rPr>
      </w:pPr>
      <w:bookmarkStart w:id="6" w:name="block-5400946"/>
      <w:bookmarkEnd w:id="0"/>
      <w:r w:rsidRPr="001F27FA">
        <w:rPr>
          <w:rFonts w:ascii="Times New Roman" w:hAnsi="Times New Roman"/>
          <w:b/>
          <w:color w:val="000000"/>
          <w:sz w:val="28"/>
          <w:lang w:val="ru-RU"/>
        </w:rPr>
        <w:lastRenderedPageBreak/>
        <w:t>ПОЯСНИТЕЛЬНАЯ ЗАПИСКА</w:t>
      </w:r>
    </w:p>
    <w:p w:rsidR="00B14330" w:rsidRPr="001F27FA" w:rsidRDefault="009716CD">
      <w:pPr>
        <w:spacing w:after="0" w:line="264" w:lineRule="auto"/>
        <w:ind w:left="120"/>
        <w:jc w:val="both"/>
        <w:rPr>
          <w:lang w:val="ru-RU"/>
        </w:rPr>
      </w:pPr>
      <w:r w:rsidRPr="007E37A5">
        <w:rPr>
          <w:rFonts w:ascii="Times New Roman" w:hAnsi="Times New Roman" w:cs="Times New Roman"/>
          <w:sz w:val="28"/>
          <w:szCs w:val="28"/>
          <w:lang w:val="ru-RU"/>
        </w:rPr>
        <w:t>Программа по «</w:t>
      </w:r>
      <w:r>
        <w:rPr>
          <w:rFonts w:ascii="Times New Roman" w:hAnsi="Times New Roman" w:cs="Times New Roman"/>
          <w:sz w:val="28"/>
          <w:szCs w:val="28"/>
          <w:lang w:val="ru-RU"/>
        </w:rPr>
        <w:t>Геометрии</w:t>
      </w:r>
      <w:r w:rsidRPr="007E37A5">
        <w:rPr>
          <w:rFonts w:ascii="Times New Roman" w:hAnsi="Times New Roman" w:cs="Times New Roman"/>
          <w:sz w:val="28"/>
          <w:szCs w:val="28"/>
          <w:lang w:val="ru-RU"/>
        </w:rPr>
        <w:t xml:space="preserve">» на уровне основного общего образования разработана на основе требований к результатам освоения адаптированной основной образовательной программы, представленных в ФГОС ООО, в соответствии с Концепцией преподавания учебного предмета </w:t>
      </w:r>
      <w:r>
        <w:rPr>
          <w:rFonts w:ascii="Times New Roman" w:hAnsi="Times New Roman" w:cs="Times New Roman"/>
          <w:sz w:val="28"/>
          <w:szCs w:val="28"/>
          <w:lang w:val="ru-RU"/>
        </w:rPr>
        <w:t>«Геометрия»</w:t>
      </w:r>
      <w:r w:rsidRPr="007E37A5">
        <w:rPr>
          <w:rFonts w:ascii="Times New Roman" w:hAnsi="Times New Roman" w:cs="Times New Roman"/>
          <w:sz w:val="28"/>
          <w:szCs w:val="28"/>
          <w:lang w:val="ru-RU"/>
        </w:rPr>
        <w:t>, а также с учетом федеральной рабочей программы воспитания.</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w:t>
      </w:r>
      <w:bookmarkStart w:id="7" w:name="6c37334c-5fa9-457a-ad76-d36f127aa8c8"/>
      <w:r w:rsidRPr="001F27FA">
        <w:rPr>
          <w:rFonts w:ascii="Times New Roman" w:hAnsi="Times New Roman"/>
          <w:color w:val="000000"/>
          <w:sz w:val="28"/>
          <w:lang w:val="ru-RU"/>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proofErr w:type="gramStart"/>
      <w:r w:rsidRPr="001F27FA">
        <w:rPr>
          <w:rFonts w:ascii="Times New Roman" w:hAnsi="Times New Roman"/>
          <w:color w:val="000000"/>
          <w:sz w:val="28"/>
          <w:lang w:val="ru-RU"/>
        </w:rPr>
        <w:t>).</w:t>
      </w:r>
      <w:bookmarkEnd w:id="7"/>
      <w:r w:rsidRPr="001F27FA">
        <w:rPr>
          <w:rFonts w:ascii="Times New Roman" w:hAnsi="Times New Roman"/>
          <w:color w:val="000000"/>
          <w:sz w:val="28"/>
          <w:lang w:val="ru-RU"/>
        </w:rPr>
        <w:t>‌</w:t>
      </w:r>
      <w:proofErr w:type="gramEnd"/>
      <w:r w:rsidRPr="001F27FA">
        <w:rPr>
          <w:rFonts w:ascii="Times New Roman" w:hAnsi="Times New Roman"/>
          <w:color w:val="000000"/>
          <w:sz w:val="28"/>
          <w:lang w:val="ru-RU"/>
        </w:rPr>
        <w:t>‌</w:t>
      </w:r>
    </w:p>
    <w:p w:rsidR="00B14330" w:rsidRPr="001F27FA" w:rsidRDefault="00B14330">
      <w:pPr>
        <w:rPr>
          <w:lang w:val="ru-RU"/>
        </w:rPr>
        <w:sectPr w:rsidR="00B14330" w:rsidRPr="001F27FA">
          <w:pgSz w:w="11906" w:h="16383"/>
          <w:pgMar w:top="1134" w:right="850" w:bottom="1134" w:left="1701" w:header="720" w:footer="720" w:gutter="0"/>
          <w:cols w:space="720"/>
        </w:sectPr>
      </w:pPr>
    </w:p>
    <w:p w:rsidR="00B14330" w:rsidRPr="001F27FA" w:rsidRDefault="00EE54CB">
      <w:pPr>
        <w:spacing w:after="0" w:line="264" w:lineRule="auto"/>
        <w:ind w:left="120"/>
        <w:jc w:val="both"/>
        <w:rPr>
          <w:lang w:val="ru-RU"/>
        </w:rPr>
      </w:pPr>
      <w:bookmarkStart w:id="8" w:name="block-5400943"/>
      <w:bookmarkEnd w:id="6"/>
      <w:r w:rsidRPr="001F27FA">
        <w:rPr>
          <w:rFonts w:ascii="Times New Roman" w:hAnsi="Times New Roman"/>
          <w:b/>
          <w:color w:val="000000"/>
          <w:sz w:val="28"/>
          <w:lang w:val="ru-RU"/>
        </w:rPr>
        <w:lastRenderedPageBreak/>
        <w:t>СОДЕРЖАНИЕ ОБУЧЕНИЯ</w:t>
      </w:r>
    </w:p>
    <w:p w:rsidR="00B14330" w:rsidRPr="001F27FA" w:rsidRDefault="00B14330">
      <w:pPr>
        <w:spacing w:after="0" w:line="264" w:lineRule="auto"/>
        <w:ind w:left="120"/>
        <w:jc w:val="both"/>
        <w:rPr>
          <w:lang w:val="ru-RU"/>
        </w:rPr>
      </w:pPr>
    </w:p>
    <w:p w:rsidR="00B14330" w:rsidRPr="001F27FA" w:rsidRDefault="00EE54CB">
      <w:pPr>
        <w:spacing w:after="0" w:line="264" w:lineRule="auto"/>
        <w:ind w:left="120"/>
        <w:jc w:val="both"/>
        <w:rPr>
          <w:lang w:val="ru-RU"/>
        </w:rPr>
      </w:pPr>
      <w:r w:rsidRPr="001F27FA">
        <w:rPr>
          <w:rFonts w:ascii="Times New Roman" w:hAnsi="Times New Roman"/>
          <w:b/>
          <w:color w:val="000000"/>
          <w:sz w:val="28"/>
          <w:lang w:val="ru-RU"/>
        </w:rPr>
        <w:t>7 КЛАСС</w:t>
      </w:r>
    </w:p>
    <w:p w:rsidR="00B14330" w:rsidRPr="001F27FA" w:rsidRDefault="00B14330">
      <w:pPr>
        <w:spacing w:after="0" w:line="264" w:lineRule="auto"/>
        <w:ind w:left="120"/>
        <w:jc w:val="both"/>
        <w:rPr>
          <w:lang w:val="ru-RU"/>
        </w:rPr>
      </w:pP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Симметричные фигуры. Основные свойства осевой симметрии. Примеры симметрии в окружающем мире.</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Основные построения с помощью циркуля и линейки. Треугольник. Высота, медиана, биссектриса, их свойства.</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Равнобедренный и равносторонний треугольники. Неравенство треугольника.</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Свойства и признаки равнобедренного треугольника. Признаки равенства треугольников.</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Свойства и признаки параллельных прямых. Сумма углов треугольника. Внешние углы треугольника.</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Геометрическое место точек. Биссектриса угла и серединный перпендикуляр к отрезку как геометрические места точек.</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rsidR="00B14330" w:rsidRPr="001F27FA" w:rsidRDefault="00EE54CB">
      <w:pPr>
        <w:spacing w:after="0" w:line="264" w:lineRule="auto"/>
        <w:ind w:left="120"/>
        <w:jc w:val="both"/>
        <w:rPr>
          <w:lang w:val="ru-RU"/>
        </w:rPr>
      </w:pPr>
      <w:r w:rsidRPr="001F27FA">
        <w:rPr>
          <w:rFonts w:ascii="Times New Roman" w:hAnsi="Times New Roman"/>
          <w:b/>
          <w:color w:val="000000"/>
          <w:sz w:val="28"/>
          <w:lang w:val="ru-RU"/>
        </w:rPr>
        <w:t>8 КЛАСС</w:t>
      </w:r>
    </w:p>
    <w:p w:rsidR="00B14330" w:rsidRPr="001F27FA" w:rsidRDefault="00B14330">
      <w:pPr>
        <w:spacing w:after="0" w:line="264" w:lineRule="auto"/>
        <w:ind w:left="120"/>
        <w:jc w:val="both"/>
        <w:rPr>
          <w:lang w:val="ru-RU"/>
        </w:rPr>
      </w:pP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Метод удвоения медианы. Центральная симметрия. Теорема Фалеса и теорема о пропорциональных отрезках.</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Средние линии треугольника и трапеции. Центр масс треугольника.</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Подобие треугольников, коэффициент подобия. Признаки подобия треугольников. Применение подобия при решении практических задач.</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lastRenderedPageBreak/>
        <w:t>Свойства площадей геометрических фигур. Формулы для площади треугольника, параллелограмма, ромба и трапеции. Отношение площадей подобных фигур.</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Вычисление площадей треугольников и многоугольников на клетчатой бумаге.</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Теорема Пифагора. Применение теоремы Пифагора при решении практических задач.</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rsidR="00B14330" w:rsidRPr="001F27FA" w:rsidRDefault="00EE54CB">
      <w:pPr>
        <w:spacing w:after="0" w:line="264" w:lineRule="auto"/>
        <w:ind w:left="120"/>
        <w:jc w:val="both"/>
        <w:rPr>
          <w:lang w:val="ru-RU"/>
        </w:rPr>
      </w:pPr>
      <w:r w:rsidRPr="001F27FA">
        <w:rPr>
          <w:rFonts w:ascii="Times New Roman" w:hAnsi="Times New Roman"/>
          <w:b/>
          <w:color w:val="000000"/>
          <w:sz w:val="28"/>
          <w:lang w:val="ru-RU"/>
        </w:rPr>
        <w:t>9 КЛАСС</w:t>
      </w:r>
    </w:p>
    <w:p w:rsidR="00B14330" w:rsidRPr="001F27FA" w:rsidRDefault="00B14330">
      <w:pPr>
        <w:spacing w:after="0" w:line="264" w:lineRule="auto"/>
        <w:ind w:left="120"/>
        <w:jc w:val="both"/>
        <w:rPr>
          <w:lang w:val="ru-RU"/>
        </w:rPr>
      </w:pP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Синус, косинус, тангенс углов от 0 до 180°. Основное тригонометрическое тождество. Формулы приведения.</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Решение треугольников. Теорема косинусов и теорема синусов. Решение практических задач с использованием теоремы косинусов и теоремы синусов.</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Преобразование подобия. Подобие соответственных элементов.</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Теорема о произведении отрезков хорд, теоремы о произведении отрезков секущих, теорема о квадрате касательной.</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 xml:space="preserve">Вектор, длина (модуль) вектора, </w:t>
      </w:r>
      <w:proofErr w:type="spellStart"/>
      <w:r w:rsidRPr="001F27FA">
        <w:rPr>
          <w:rFonts w:ascii="Times New Roman" w:hAnsi="Times New Roman"/>
          <w:color w:val="000000"/>
          <w:sz w:val="28"/>
          <w:lang w:val="ru-RU"/>
        </w:rPr>
        <w:t>сонаправленные</w:t>
      </w:r>
      <w:proofErr w:type="spellEnd"/>
      <w:r w:rsidRPr="001F27FA">
        <w:rPr>
          <w:rFonts w:ascii="Times New Roman" w:hAnsi="Times New Roman"/>
          <w:color w:val="000000"/>
          <w:sz w:val="28"/>
          <w:lang w:val="ru-RU"/>
        </w:rPr>
        <w:t xml:space="preserve"> векторы, противоположно направленные векторы, </w:t>
      </w:r>
      <w:proofErr w:type="spellStart"/>
      <w:r w:rsidRPr="001F27FA">
        <w:rPr>
          <w:rFonts w:ascii="Times New Roman" w:hAnsi="Times New Roman"/>
          <w:color w:val="000000"/>
          <w:sz w:val="28"/>
          <w:lang w:val="ru-RU"/>
        </w:rPr>
        <w:t>коллинеарность</w:t>
      </w:r>
      <w:proofErr w:type="spellEnd"/>
      <w:r w:rsidRPr="001F27FA">
        <w:rPr>
          <w:rFonts w:ascii="Times New Roman" w:hAnsi="Times New Roman"/>
          <w:color w:val="000000"/>
          <w:sz w:val="28"/>
          <w:lang w:val="ru-RU"/>
        </w:rPr>
        <w:t xml:space="preserve">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Правильные многоугольники. Длина окружности. Градусная и радианная мера угла, вычисление длин дуг окружностей. Площадь круга, сектора, сегмента.</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Движения плоскости и внутренние симметрии фигур (элементарные представления). Параллельный перенос. Поворот.</w:t>
      </w:r>
    </w:p>
    <w:p w:rsidR="00B14330" w:rsidRPr="001F27FA" w:rsidRDefault="00B14330">
      <w:pPr>
        <w:rPr>
          <w:lang w:val="ru-RU"/>
        </w:rPr>
        <w:sectPr w:rsidR="00B14330" w:rsidRPr="001F27FA">
          <w:pgSz w:w="11906" w:h="16383"/>
          <w:pgMar w:top="1134" w:right="850" w:bottom="1134" w:left="1701" w:header="720" w:footer="720" w:gutter="0"/>
          <w:cols w:space="720"/>
        </w:sectPr>
      </w:pPr>
    </w:p>
    <w:p w:rsidR="00B14330" w:rsidRPr="001F27FA" w:rsidRDefault="00EE54CB">
      <w:pPr>
        <w:spacing w:after="0" w:line="264" w:lineRule="auto"/>
        <w:ind w:left="120"/>
        <w:jc w:val="both"/>
        <w:rPr>
          <w:lang w:val="ru-RU"/>
        </w:rPr>
      </w:pPr>
      <w:bookmarkStart w:id="9" w:name="block-5400944"/>
      <w:bookmarkEnd w:id="8"/>
      <w:r w:rsidRPr="001F27FA">
        <w:rPr>
          <w:rFonts w:ascii="Times New Roman" w:hAnsi="Times New Roman"/>
          <w:b/>
          <w:color w:val="000000"/>
          <w:sz w:val="28"/>
          <w:lang w:val="ru-RU"/>
        </w:rPr>
        <w:lastRenderedPageBreak/>
        <w:t>ПЛАНИРУЕМЫЕ РЕЗУЛЬТАТЫ ОСВОЕНИЯ ПРОГРАММЫ УЧЕБНОГО КУРСА «ГЕОМЕТРИЯ» НА УРОВНЕ ОСНОВНОГО ОБЩЕГО ОБРАЗОВАНИЯ</w:t>
      </w:r>
    </w:p>
    <w:p w:rsidR="00B14330" w:rsidRPr="001F27FA" w:rsidRDefault="00B14330">
      <w:pPr>
        <w:spacing w:after="0" w:line="264" w:lineRule="auto"/>
        <w:ind w:left="120"/>
        <w:jc w:val="both"/>
        <w:rPr>
          <w:lang w:val="ru-RU"/>
        </w:rPr>
      </w:pPr>
    </w:p>
    <w:p w:rsidR="00B14330" w:rsidRPr="001F27FA" w:rsidRDefault="00EE54CB">
      <w:pPr>
        <w:spacing w:after="0" w:line="264" w:lineRule="auto"/>
        <w:ind w:left="120"/>
        <w:jc w:val="both"/>
        <w:rPr>
          <w:lang w:val="ru-RU"/>
        </w:rPr>
      </w:pPr>
      <w:r w:rsidRPr="001F27FA">
        <w:rPr>
          <w:rFonts w:ascii="Times New Roman" w:hAnsi="Times New Roman"/>
          <w:b/>
          <w:color w:val="000000"/>
          <w:sz w:val="28"/>
          <w:lang w:val="ru-RU"/>
        </w:rPr>
        <w:t>ЛИЧНОСТНЫЕ РЕЗУЛЬТАТЫ</w:t>
      </w:r>
    </w:p>
    <w:p w:rsidR="00B14330" w:rsidRPr="001F27FA" w:rsidRDefault="00B14330">
      <w:pPr>
        <w:spacing w:after="0" w:line="264" w:lineRule="auto"/>
        <w:ind w:left="120"/>
        <w:jc w:val="both"/>
        <w:rPr>
          <w:lang w:val="ru-RU"/>
        </w:rPr>
      </w:pPr>
    </w:p>
    <w:p w:rsidR="00B14330" w:rsidRPr="001F27FA" w:rsidRDefault="00EE54CB">
      <w:pPr>
        <w:spacing w:after="0" w:line="264" w:lineRule="auto"/>
        <w:ind w:firstLine="600"/>
        <w:jc w:val="both"/>
        <w:rPr>
          <w:lang w:val="ru-RU"/>
        </w:rPr>
      </w:pPr>
      <w:r w:rsidRPr="001F27FA">
        <w:rPr>
          <w:rFonts w:ascii="Times New Roman" w:hAnsi="Times New Roman"/>
          <w:b/>
          <w:color w:val="000000"/>
          <w:sz w:val="28"/>
          <w:lang w:val="ru-RU"/>
        </w:rPr>
        <w:t xml:space="preserve">Личностные результаты </w:t>
      </w:r>
      <w:r w:rsidRPr="001F27FA">
        <w:rPr>
          <w:rFonts w:ascii="Times New Roman" w:hAnsi="Times New Roman"/>
          <w:color w:val="000000"/>
          <w:sz w:val="28"/>
          <w:lang w:val="ru-RU"/>
        </w:rPr>
        <w:t>освоения программы учебного курса «Геометрия» характеризуются:</w:t>
      </w:r>
    </w:p>
    <w:p w:rsidR="00B14330" w:rsidRPr="001F27FA" w:rsidRDefault="00EE54CB">
      <w:pPr>
        <w:spacing w:after="0" w:line="264" w:lineRule="auto"/>
        <w:ind w:firstLine="600"/>
        <w:jc w:val="both"/>
        <w:rPr>
          <w:lang w:val="ru-RU"/>
        </w:rPr>
      </w:pPr>
      <w:r w:rsidRPr="001F27FA">
        <w:rPr>
          <w:rFonts w:ascii="Times New Roman" w:hAnsi="Times New Roman"/>
          <w:b/>
          <w:color w:val="000000"/>
          <w:sz w:val="28"/>
          <w:lang w:val="ru-RU"/>
        </w:rPr>
        <w:t>1) патриотическое воспитание:</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rsidR="00B14330" w:rsidRPr="001F27FA" w:rsidRDefault="00EE54CB">
      <w:pPr>
        <w:spacing w:after="0" w:line="264" w:lineRule="auto"/>
        <w:ind w:firstLine="600"/>
        <w:jc w:val="both"/>
        <w:rPr>
          <w:lang w:val="ru-RU"/>
        </w:rPr>
      </w:pPr>
      <w:r w:rsidRPr="001F27FA">
        <w:rPr>
          <w:rFonts w:ascii="Times New Roman" w:hAnsi="Times New Roman"/>
          <w:b/>
          <w:color w:val="000000"/>
          <w:sz w:val="28"/>
          <w:lang w:val="ru-RU"/>
        </w:rPr>
        <w:t>2) гражданское и духовно-нравственное воспитание:</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rsidR="00B14330" w:rsidRPr="001F27FA" w:rsidRDefault="00EE54CB">
      <w:pPr>
        <w:spacing w:after="0" w:line="264" w:lineRule="auto"/>
        <w:ind w:firstLine="600"/>
        <w:jc w:val="both"/>
        <w:rPr>
          <w:lang w:val="ru-RU"/>
        </w:rPr>
      </w:pPr>
      <w:r w:rsidRPr="001F27FA">
        <w:rPr>
          <w:rFonts w:ascii="Times New Roman" w:hAnsi="Times New Roman"/>
          <w:b/>
          <w:color w:val="000000"/>
          <w:sz w:val="28"/>
          <w:lang w:val="ru-RU"/>
        </w:rPr>
        <w:t>3) трудовое воспитание:</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rsidR="00B14330" w:rsidRPr="001F27FA" w:rsidRDefault="00EE54CB">
      <w:pPr>
        <w:spacing w:after="0" w:line="264" w:lineRule="auto"/>
        <w:ind w:firstLine="600"/>
        <w:jc w:val="both"/>
        <w:rPr>
          <w:lang w:val="ru-RU"/>
        </w:rPr>
      </w:pPr>
      <w:r w:rsidRPr="001F27FA">
        <w:rPr>
          <w:rFonts w:ascii="Times New Roman" w:hAnsi="Times New Roman"/>
          <w:b/>
          <w:color w:val="000000"/>
          <w:sz w:val="28"/>
          <w:lang w:val="ru-RU"/>
        </w:rPr>
        <w:t>4) эстетическое воспитание:</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rsidR="00B14330" w:rsidRPr="001F27FA" w:rsidRDefault="00EE54CB">
      <w:pPr>
        <w:spacing w:after="0" w:line="264" w:lineRule="auto"/>
        <w:ind w:firstLine="600"/>
        <w:jc w:val="both"/>
        <w:rPr>
          <w:lang w:val="ru-RU"/>
        </w:rPr>
      </w:pPr>
      <w:r w:rsidRPr="001F27FA">
        <w:rPr>
          <w:rFonts w:ascii="Times New Roman" w:hAnsi="Times New Roman"/>
          <w:b/>
          <w:color w:val="000000"/>
          <w:sz w:val="28"/>
          <w:lang w:val="ru-RU"/>
        </w:rPr>
        <w:t>5) ценности научного познания:</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rsidR="00B14330" w:rsidRPr="001F27FA" w:rsidRDefault="00EE54CB">
      <w:pPr>
        <w:spacing w:after="0" w:line="264" w:lineRule="auto"/>
        <w:ind w:firstLine="600"/>
        <w:jc w:val="both"/>
        <w:rPr>
          <w:lang w:val="ru-RU"/>
        </w:rPr>
      </w:pPr>
      <w:r w:rsidRPr="001F27FA">
        <w:rPr>
          <w:rFonts w:ascii="Times New Roman" w:hAnsi="Times New Roman"/>
          <w:b/>
          <w:color w:val="000000"/>
          <w:sz w:val="28"/>
          <w:lang w:val="ru-RU"/>
        </w:rPr>
        <w:lastRenderedPageBreak/>
        <w:t>6) физическое воспитание, формирование культуры здоровья и эмоционального благополучия:</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rsidR="00B14330" w:rsidRPr="001F27FA" w:rsidRDefault="00EE54CB">
      <w:pPr>
        <w:spacing w:after="0" w:line="264" w:lineRule="auto"/>
        <w:ind w:firstLine="600"/>
        <w:jc w:val="both"/>
        <w:rPr>
          <w:lang w:val="ru-RU"/>
        </w:rPr>
      </w:pPr>
      <w:r w:rsidRPr="001F27FA">
        <w:rPr>
          <w:rFonts w:ascii="Times New Roman" w:hAnsi="Times New Roman"/>
          <w:b/>
          <w:color w:val="000000"/>
          <w:sz w:val="28"/>
          <w:lang w:val="ru-RU"/>
        </w:rPr>
        <w:t>7) экологическое воспитание:</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rsidR="00B14330" w:rsidRPr="001F27FA" w:rsidRDefault="00EE54CB">
      <w:pPr>
        <w:spacing w:after="0" w:line="264" w:lineRule="auto"/>
        <w:ind w:firstLine="600"/>
        <w:jc w:val="both"/>
        <w:rPr>
          <w:lang w:val="ru-RU"/>
        </w:rPr>
      </w:pPr>
      <w:r w:rsidRPr="001F27FA">
        <w:rPr>
          <w:rFonts w:ascii="Times New Roman" w:hAnsi="Times New Roman"/>
          <w:b/>
          <w:color w:val="000000"/>
          <w:sz w:val="28"/>
          <w:lang w:val="ru-RU"/>
        </w:rPr>
        <w:t>8) адаптация к изменяющимся условиям социальной и природной среды:</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rsidR="00B14330" w:rsidRPr="001F27FA" w:rsidRDefault="00B14330">
      <w:pPr>
        <w:spacing w:after="0" w:line="264" w:lineRule="auto"/>
        <w:ind w:left="120"/>
        <w:jc w:val="both"/>
        <w:rPr>
          <w:lang w:val="ru-RU"/>
        </w:rPr>
      </w:pPr>
    </w:p>
    <w:p w:rsidR="00B14330" w:rsidRPr="001F27FA" w:rsidRDefault="00EE54CB">
      <w:pPr>
        <w:spacing w:after="0" w:line="264" w:lineRule="auto"/>
        <w:ind w:left="120"/>
        <w:jc w:val="both"/>
        <w:rPr>
          <w:lang w:val="ru-RU"/>
        </w:rPr>
      </w:pPr>
      <w:r w:rsidRPr="001F27FA">
        <w:rPr>
          <w:rFonts w:ascii="Times New Roman" w:hAnsi="Times New Roman"/>
          <w:b/>
          <w:color w:val="000000"/>
          <w:sz w:val="28"/>
          <w:lang w:val="ru-RU"/>
        </w:rPr>
        <w:t>МЕТАПРЕДМЕТНЫЕ РЕЗУЛЬТАТЫ</w:t>
      </w:r>
    </w:p>
    <w:p w:rsidR="00B14330" w:rsidRPr="001F27FA" w:rsidRDefault="00B14330">
      <w:pPr>
        <w:spacing w:after="0" w:line="264" w:lineRule="auto"/>
        <w:ind w:left="120"/>
        <w:jc w:val="both"/>
        <w:rPr>
          <w:lang w:val="ru-RU"/>
        </w:rPr>
      </w:pPr>
    </w:p>
    <w:p w:rsidR="00B14330" w:rsidRPr="001F27FA" w:rsidRDefault="00EE54CB">
      <w:pPr>
        <w:spacing w:after="0" w:line="264" w:lineRule="auto"/>
        <w:ind w:left="120"/>
        <w:jc w:val="both"/>
        <w:rPr>
          <w:lang w:val="ru-RU"/>
        </w:rPr>
      </w:pPr>
      <w:r w:rsidRPr="001F27FA">
        <w:rPr>
          <w:rFonts w:ascii="Times New Roman" w:hAnsi="Times New Roman"/>
          <w:b/>
          <w:color w:val="000000"/>
          <w:sz w:val="28"/>
          <w:lang w:val="ru-RU"/>
        </w:rPr>
        <w:t>Познавательные универсальные учебные действия</w:t>
      </w:r>
    </w:p>
    <w:p w:rsidR="00B14330" w:rsidRPr="001F27FA" w:rsidRDefault="00B14330">
      <w:pPr>
        <w:spacing w:after="0" w:line="264" w:lineRule="auto"/>
        <w:ind w:left="120"/>
        <w:jc w:val="both"/>
        <w:rPr>
          <w:lang w:val="ru-RU"/>
        </w:rPr>
      </w:pPr>
    </w:p>
    <w:p w:rsidR="00B14330" w:rsidRDefault="00EE54CB">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логические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B14330" w:rsidRPr="001F27FA" w:rsidRDefault="00EE54CB">
      <w:pPr>
        <w:numPr>
          <w:ilvl w:val="0"/>
          <w:numId w:val="1"/>
        </w:numPr>
        <w:spacing w:after="0" w:line="264" w:lineRule="auto"/>
        <w:jc w:val="both"/>
        <w:rPr>
          <w:lang w:val="ru-RU"/>
        </w:rPr>
      </w:pPr>
      <w:r w:rsidRPr="001F27FA">
        <w:rPr>
          <w:rFonts w:ascii="Times New Roman" w:hAnsi="Times New Roman"/>
          <w:color w:val="000000"/>
          <w:sz w:val="28"/>
          <w:lang w:val="ru-RU"/>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B14330" w:rsidRPr="001F27FA" w:rsidRDefault="00EE54CB">
      <w:pPr>
        <w:numPr>
          <w:ilvl w:val="0"/>
          <w:numId w:val="1"/>
        </w:numPr>
        <w:spacing w:after="0" w:line="264" w:lineRule="auto"/>
        <w:jc w:val="both"/>
        <w:rPr>
          <w:lang w:val="ru-RU"/>
        </w:rPr>
      </w:pPr>
      <w:r w:rsidRPr="001F27FA">
        <w:rPr>
          <w:rFonts w:ascii="Times New Roman" w:hAnsi="Times New Roman"/>
          <w:color w:val="000000"/>
          <w:sz w:val="28"/>
          <w:lang w:val="ru-RU"/>
        </w:rPr>
        <w:t>воспринимать, формулировать и преобразовывать суждения: утвердительные и отрицательные, единичные, частные и общие, условные;</w:t>
      </w:r>
    </w:p>
    <w:p w:rsidR="00B14330" w:rsidRPr="001F27FA" w:rsidRDefault="00EE54CB">
      <w:pPr>
        <w:numPr>
          <w:ilvl w:val="0"/>
          <w:numId w:val="1"/>
        </w:numPr>
        <w:spacing w:after="0" w:line="264" w:lineRule="auto"/>
        <w:jc w:val="both"/>
        <w:rPr>
          <w:lang w:val="ru-RU"/>
        </w:rPr>
      </w:pPr>
      <w:r w:rsidRPr="001F27FA">
        <w:rPr>
          <w:rFonts w:ascii="Times New Roman" w:hAnsi="Times New Roman"/>
          <w:color w:val="000000"/>
          <w:sz w:val="28"/>
          <w:lang w:val="ru-RU"/>
        </w:rPr>
        <w:lastRenderedPageBreak/>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rsidR="00B14330" w:rsidRPr="001F27FA" w:rsidRDefault="00EE54CB">
      <w:pPr>
        <w:numPr>
          <w:ilvl w:val="0"/>
          <w:numId w:val="1"/>
        </w:numPr>
        <w:spacing w:after="0" w:line="264" w:lineRule="auto"/>
        <w:jc w:val="both"/>
        <w:rPr>
          <w:lang w:val="ru-RU"/>
        </w:rPr>
      </w:pPr>
      <w:r w:rsidRPr="001F27FA">
        <w:rPr>
          <w:rFonts w:ascii="Times New Roman" w:hAnsi="Times New Roman"/>
          <w:color w:val="000000"/>
          <w:sz w:val="28"/>
          <w:lang w:val="ru-RU"/>
        </w:rPr>
        <w:t>делать выводы с использованием законов логики, дедуктивных и индуктивных умозаключений, умозаключений по аналогии;</w:t>
      </w:r>
    </w:p>
    <w:p w:rsidR="00B14330" w:rsidRPr="001F27FA" w:rsidRDefault="00EE54CB">
      <w:pPr>
        <w:numPr>
          <w:ilvl w:val="0"/>
          <w:numId w:val="1"/>
        </w:numPr>
        <w:spacing w:after="0" w:line="264" w:lineRule="auto"/>
        <w:jc w:val="both"/>
        <w:rPr>
          <w:lang w:val="ru-RU"/>
        </w:rPr>
      </w:pPr>
      <w:r w:rsidRPr="001F27FA">
        <w:rPr>
          <w:rFonts w:ascii="Times New Roman" w:hAnsi="Times New Roman"/>
          <w:color w:val="000000"/>
          <w:sz w:val="28"/>
          <w:lang w:val="ru-RU"/>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rsidR="00B14330" w:rsidRPr="001F27FA" w:rsidRDefault="00EE54CB">
      <w:pPr>
        <w:numPr>
          <w:ilvl w:val="0"/>
          <w:numId w:val="1"/>
        </w:numPr>
        <w:spacing w:after="0" w:line="264" w:lineRule="auto"/>
        <w:jc w:val="both"/>
        <w:rPr>
          <w:lang w:val="ru-RU"/>
        </w:rPr>
      </w:pPr>
      <w:r w:rsidRPr="001F27FA">
        <w:rPr>
          <w:rFonts w:ascii="Times New Roman" w:hAnsi="Times New Roman"/>
          <w:color w:val="000000"/>
          <w:sz w:val="28"/>
          <w:lang w:val="ru-RU"/>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B14330" w:rsidRDefault="00EE54CB">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B14330" w:rsidRPr="001F27FA" w:rsidRDefault="00EE54CB">
      <w:pPr>
        <w:numPr>
          <w:ilvl w:val="0"/>
          <w:numId w:val="2"/>
        </w:numPr>
        <w:spacing w:after="0" w:line="264" w:lineRule="auto"/>
        <w:jc w:val="both"/>
        <w:rPr>
          <w:lang w:val="ru-RU"/>
        </w:rPr>
      </w:pPr>
      <w:r w:rsidRPr="001F27FA">
        <w:rPr>
          <w:rFonts w:ascii="Times New Roman" w:hAnsi="Times New Roman"/>
          <w:color w:val="000000"/>
          <w:sz w:val="28"/>
          <w:lang w:val="ru-RU"/>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rsidR="00B14330" w:rsidRPr="001F27FA" w:rsidRDefault="00EE54CB">
      <w:pPr>
        <w:numPr>
          <w:ilvl w:val="0"/>
          <w:numId w:val="2"/>
        </w:numPr>
        <w:spacing w:after="0" w:line="264" w:lineRule="auto"/>
        <w:jc w:val="both"/>
        <w:rPr>
          <w:lang w:val="ru-RU"/>
        </w:rPr>
      </w:pPr>
      <w:r w:rsidRPr="001F27FA">
        <w:rPr>
          <w:rFonts w:ascii="Times New Roman" w:hAnsi="Times New Roman"/>
          <w:color w:val="000000"/>
          <w:sz w:val="28"/>
          <w:lang w:val="ru-RU"/>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rsidR="00B14330" w:rsidRPr="001F27FA" w:rsidRDefault="00EE54CB">
      <w:pPr>
        <w:numPr>
          <w:ilvl w:val="0"/>
          <w:numId w:val="2"/>
        </w:numPr>
        <w:spacing w:after="0" w:line="264" w:lineRule="auto"/>
        <w:jc w:val="both"/>
        <w:rPr>
          <w:lang w:val="ru-RU"/>
        </w:rPr>
      </w:pPr>
      <w:r w:rsidRPr="001F27FA">
        <w:rPr>
          <w:rFonts w:ascii="Times New Roman" w:hAnsi="Times New Roman"/>
          <w:color w:val="000000"/>
          <w:sz w:val="28"/>
          <w:lang w:val="ru-RU"/>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B14330" w:rsidRPr="001F27FA" w:rsidRDefault="00EE54CB">
      <w:pPr>
        <w:numPr>
          <w:ilvl w:val="0"/>
          <w:numId w:val="2"/>
        </w:numPr>
        <w:spacing w:after="0" w:line="264" w:lineRule="auto"/>
        <w:jc w:val="both"/>
        <w:rPr>
          <w:lang w:val="ru-RU"/>
        </w:rPr>
      </w:pPr>
      <w:r w:rsidRPr="001F27FA">
        <w:rPr>
          <w:rFonts w:ascii="Times New Roman" w:hAnsi="Times New Roman"/>
          <w:color w:val="000000"/>
          <w:sz w:val="28"/>
          <w:lang w:val="ru-RU"/>
        </w:rPr>
        <w:t>прогнозировать возможное развитие процесса, а также выдвигать предположения о его развитии в новых условиях.</w:t>
      </w:r>
    </w:p>
    <w:p w:rsidR="00B14330" w:rsidRDefault="00EE54CB">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B14330" w:rsidRPr="001F27FA" w:rsidRDefault="00EE54CB">
      <w:pPr>
        <w:numPr>
          <w:ilvl w:val="0"/>
          <w:numId w:val="3"/>
        </w:numPr>
        <w:spacing w:after="0" w:line="264" w:lineRule="auto"/>
        <w:jc w:val="both"/>
        <w:rPr>
          <w:lang w:val="ru-RU"/>
        </w:rPr>
      </w:pPr>
      <w:r w:rsidRPr="001F27FA">
        <w:rPr>
          <w:rFonts w:ascii="Times New Roman" w:hAnsi="Times New Roman"/>
          <w:color w:val="000000"/>
          <w:sz w:val="28"/>
          <w:lang w:val="ru-RU"/>
        </w:rPr>
        <w:t>выявлять недостаточность и избыточность информации, данных, необходимых для решения задачи;</w:t>
      </w:r>
    </w:p>
    <w:p w:rsidR="00B14330" w:rsidRPr="001F27FA" w:rsidRDefault="00EE54CB">
      <w:pPr>
        <w:numPr>
          <w:ilvl w:val="0"/>
          <w:numId w:val="3"/>
        </w:numPr>
        <w:spacing w:after="0" w:line="264" w:lineRule="auto"/>
        <w:jc w:val="both"/>
        <w:rPr>
          <w:lang w:val="ru-RU"/>
        </w:rPr>
      </w:pPr>
      <w:r w:rsidRPr="001F27FA">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B14330" w:rsidRPr="001F27FA" w:rsidRDefault="00EE54CB">
      <w:pPr>
        <w:numPr>
          <w:ilvl w:val="0"/>
          <w:numId w:val="3"/>
        </w:numPr>
        <w:spacing w:after="0" w:line="264" w:lineRule="auto"/>
        <w:jc w:val="both"/>
        <w:rPr>
          <w:lang w:val="ru-RU"/>
        </w:rPr>
      </w:pPr>
      <w:r w:rsidRPr="001F27FA">
        <w:rPr>
          <w:rFonts w:ascii="Times New Roman" w:hAnsi="Times New Roman"/>
          <w:color w:val="000000"/>
          <w:sz w:val="28"/>
          <w:lang w:val="ru-RU"/>
        </w:rPr>
        <w:t>выбирать форму представления информации и иллюстрировать решаемые задачи схемами, диаграммами, иной графикой и их комбинациями;</w:t>
      </w:r>
    </w:p>
    <w:p w:rsidR="00B14330" w:rsidRPr="001F27FA" w:rsidRDefault="00EE54CB">
      <w:pPr>
        <w:numPr>
          <w:ilvl w:val="0"/>
          <w:numId w:val="3"/>
        </w:numPr>
        <w:spacing w:after="0" w:line="264" w:lineRule="auto"/>
        <w:jc w:val="both"/>
        <w:rPr>
          <w:lang w:val="ru-RU"/>
        </w:rPr>
      </w:pPr>
      <w:r w:rsidRPr="001F27FA">
        <w:rPr>
          <w:rFonts w:ascii="Times New Roman" w:hAnsi="Times New Roman"/>
          <w:color w:val="000000"/>
          <w:sz w:val="28"/>
          <w:lang w:val="ru-RU"/>
        </w:rPr>
        <w:t>оценивать надёжность информации по критериям, предложенным учителем или сформулированным самостоятельно.</w:t>
      </w:r>
    </w:p>
    <w:p w:rsidR="00B14330" w:rsidRDefault="00EE54CB">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b/>
          <w:color w:val="000000"/>
          <w:sz w:val="28"/>
        </w:rPr>
        <w:t>:</w:t>
      </w:r>
    </w:p>
    <w:p w:rsidR="00B14330" w:rsidRPr="001F27FA" w:rsidRDefault="00EE54CB">
      <w:pPr>
        <w:numPr>
          <w:ilvl w:val="0"/>
          <w:numId w:val="4"/>
        </w:numPr>
        <w:spacing w:after="0" w:line="264" w:lineRule="auto"/>
        <w:jc w:val="both"/>
        <w:rPr>
          <w:lang w:val="ru-RU"/>
        </w:rPr>
      </w:pPr>
      <w:r w:rsidRPr="001F27FA">
        <w:rPr>
          <w:rFonts w:ascii="Times New Roman" w:hAnsi="Times New Roman"/>
          <w:color w:val="000000"/>
          <w:sz w:val="28"/>
          <w:lang w:val="ru-RU"/>
        </w:rPr>
        <w:t xml:space="preserve">воспринимать и формулировать суждения в соответствии с условиями и целями общения, ясно, точно, грамотно выражать свою точку зрения </w:t>
      </w:r>
      <w:r w:rsidRPr="001F27FA">
        <w:rPr>
          <w:rFonts w:ascii="Times New Roman" w:hAnsi="Times New Roman"/>
          <w:color w:val="000000"/>
          <w:sz w:val="28"/>
          <w:lang w:val="ru-RU"/>
        </w:rPr>
        <w:lastRenderedPageBreak/>
        <w:t>в устных и письменных текстах, давать пояснения по ходу решения задачи, комментировать полученный результат;</w:t>
      </w:r>
    </w:p>
    <w:p w:rsidR="00B14330" w:rsidRPr="001F27FA" w:rsidRDefault="00EE54CB">
      <w:pPr>
        <w:numPr>
          <w:ilvl w:val="0"/>
          <w:numId w:val="4"/>
        </w:numPr>
        <w:spacing w:after="0" w:line="264" w:lineRule="auto"/>
        <w:jc w:val="both"/>
        <w:rPr>
          <w:lang w:val="ru-RU"/>
        </w:rPr>
      </w:pPr>
      <w:r w:rsidRPr="001F27FA">
        <w:rPr>
          <w:rFonts w:ascii="Times New Roman" w:hAnsi="Times New Roman"/>
          <w:color w:val="000000"/>
          <w:sz w:val="28"/>
          <w:lang w:val="ru-RU"/>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B14330" w:rsidRPr="001F27FA" w:rsidRDefault="00EE54CB">
      <w:pPr>
        <w:numPr>
          <w:ilvl w:val="0"/>
          <w:numId w:val="4"/>
        </w:numPr>
        <w:spacing w:after="0" w:line="264" w:lineRule="auto"/>
        <w:jc w:val="both"/>
        <w:rPr>
          <w:lang w:val="ru-RU"/>
        </w:rPr>
      </w:pPr>
      <w:r w:rsidRPr="001F27FA">
        <w:rPr>
          <w:rFonts w:ascii="Times New Roman" w:hAnsi="Times New Roman"/>
          <w:color w:val="000000"/>
          <w:sz w:val="28"/>
          <w:lang w:val="ru-RU"/>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B14330" w:rsidRPr="001F27FA" w:rsidRDefault="00EE54CB">
      <w:pPr>
        <w:numPr>
          <w:ilvl w:val="0"/>
          <w:numId w:val="4"/>
        </w:numPr>
        <w:spacing w:after="0" w:line="264" w:lineRule="auto"/>
        <w:jc w:val="both"/>
        <w:rPr>
          <w:lang w:val="ru-RU"/>
        </w:rPr>
      </w:pPr>
      <w:r w:rsidRPr="001F27FA">
        <w:rPr>
          <w:rFonts w:ascii="Times New Roman" w:hAnsi="Times New Roman"/>
          <w:color w:val="000000"/>
          <w:sz w:val="28"/>
          <w:lang w:val="ru-RU"/>
        </w:rPr>
        <w:t xml:space="preserve">понимать и использовать преимущества командной и индивидуальной работы при решении учебных математических задач; </w:t>
      </w:r>
    </w:p>
    <w:p w:rsidR="00B14330" w:rsidRPr="001F27FA" w:rsidRDefault="00EE54CB">
      <w:pPr>
        <w:numPr>
          <w:ilvl w:val="0"/>
          <w:numId w:val="4"/>
        </w:numPr>
        <w:spacing w:after="0" w:line="264" w:lineRule="auto"/>
        <w:jc w:val="both"/>
        <w:rPr>
          <w:lang w:val="ru-RU"/>
        </w:rPr>
      </w:pPr>
      <w:r w:rsidRPr="001F27FA">
        <w:rPr>
          <w:rFonts w:ascii="Times New Roman" w:hAnsi="Times New Roman"/>
          <w:color w:val="000000"/>
          <w:sz w:val="28"/>
          <w:lang w:val="ru-RU"/>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B14330" w:rsidRPr="001F27FA" w:rsidRDefault="00EE54CB">
      <w:pPr>
        <w:numPr>
          <w:ilvl w:val="0"/>
          <w:numId w:val="4"/>
        </w:numPr>
        <w:spacing w:after="0" w:line="264" w:lineRule="auto"/>
        <w:jc w:val="both"/>
        <w:rPr>
          <w:lang w:val="ru-RU"/>
        </w:rPr>
      </w:pPr>
      <w:r w:rsidRPr="001F27FA">
        <w:rPr>
          <w:rFonts w:ascii="Times New Roman" w:hAnsi="Times New Roman"/>
          <w:color w:val="000000"/>
          <w:sz w:val="28"/>
          <w:lang w:val="ru-RU"/>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B14330" w:rsidRPr="001F27FA" w:rsidRDefault="00B14330">
      <w:pPr>
        <w:spacing w:after="0" w:line="264" w:lineRule="auto"/>
        <w:ind w:left="120"/>
        <w:jc w:val="both"/>
        <w:rPr>
          <w:lang w:val="ru-RU"/>
        </w:rPr>
      </w:pPr>
    </w:p>
    <w:p w:rsidR="00B14330" w:rsidRPr="001F27FA" w:rsidRDefault="00EE54CB">
      <w:pPr>
        <w:spacing w:after="0" w:line="264" w:lineRule="auto"/>
        <w:ind w:left="120"/>
        <w:jc w:val="both"/>
        <w:rPr>
          <w:lang w:val="ru-RU"/>
        </w:rPr>
      </w:pPr>
      <w:r w:rsidRPr="001F27FA">
        <w:rPr>
          <w:rFonts w:ascii="Times New Roman" w:hAnsi="Times New Roman"/>
          <w:b/>
          <w:color w:val="000000"/>
          <w:sz w:val="28"/>
          <w:lang w:val="ru-RU"/>
        </w:rPr>
        <w:t>Регулятивные универсальные учебные действия</w:t>
      </w:r>
    </w:p>
    <w:p w:rsidR="00B14330" w:rsidRPr="001F27FA" w:rsidRDefault="00B14330">
      <w:pPr>
        <w:spacing w:after="0" w:line="264" w:lineRule="auto"/>
        <w:ind w:left="120"/>
        <w:jc w:val="both"/>
        <w:rPr>
          <w:lang w:val="ru-RU"/>
        </w:rPr>
      </w:pPr>
    </w:p>
    <w:p w:rsidR="00B14330" w:rsidRPr="001F27FA" w:rsidRDefault="00EE54CB">
      <w:pPr>
        <w:spacing w:after="0" w:line="264" w:lineRule="auto"/>
        <w:ind w:left="120"/>
        <w:jc w:val="both"/>
        <w:rPr>
          <w:lang w:val="ru-RU"/>
        </w:rPr>
      </w:pPr>
      <w:r w:rsidRPr="001F27FA">
        <w:rPr>
          <w:rFonts w:ascii="Times New Roman" w:hAnsi="Times New Roman"/>
          <w:b/>
          <w:color w:val="000000"/>
          <w:sz w:val="28"/>
          <w:lang w:val="ru-RU"/>
        </w:rPr>
        <w:t>Самоорганизация:</w:t>
      </w:r>
    </w:p>
    <w:p w:rsidR="00B14330" w:rsidRPr="001F27FA" w:rsidRDefault="00EE54CB">
      <w:pPr>
        <w:numPr>
          <w:ilvl w:val="0"/>
          <w:numId w:val="5"/>
        </w:numPr>
        <w:spacing w:after="0" w:line="264" w:lineRule="auto"/>
        <w:jc w:val="both"/>
        <w:rPr>
          <w:lang w:val="ru-RU"/>
        </w:rPr>
      </w:pPr>
      <w:r w:rsidRPr="001F27FA">
        <w:rPr>
          <w:rFonts w:ascii="Times New Roman" w:hAnsi="Times New Roman"/>
          <w:color w:val="000000"/>
          <w:sz w:val="28"/>
          <w:lang w:val="ru-RU"/>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B14330" w:rsidRDefault="00EE54CB">
      <w:pPr>
        <w:spacing w:after="0" w:line="264" w:lineRule="auto"/>
        <w:ind w:left="120"/>
        <w:jc w:val="both"/>
      </w:pPr>
      <w:proofErr w:type="spellStart"/>
      <w:r>
        <w:rPr>
          <w:rFonts w:ascii="Times New Roman" w:hAnsi="Times New Roman"/>
          <w:b/>
          <w:color w:val="000000"/>
          <w:sz w:val="28"/>
        </w:rPr>
        <w:t>Самоконтроль</w:t>
      </w:r>
      <w:proofErr w:type="spellEnd"/>
      <w:r>
        <w:rPr>
          <w:rFonts w:ascii="Times New Roman" w:hAnsi="Times New Roman"/>
          <w:b/>
          <w:color w:val="000000"/>
          <w:sz w:val="28"/>
        </w:rPr>
        <w:t xml:space="preserve">, </w:t>
      </w:r>
      <w:proofErr w:type="spellStart"/>
      <w:r>
        <w:rPr>
          <w:rFonts w:ascii="Times New Roman" w:hAnsi="Times New Roman"/>
          <w:b/>
          <w:color w:val="000000"/>
          <w:sz w:val="28"/>
        </w:rPr>
        <w:t>эмоциональный</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интеллект</w:t>
      </w:r>
      <w:proofErr w:type="spellEnd"/>
      <w:r>
        <w:rPr>
          <w:rFonts w:ascii="Times New Roman" w:hAnsi="Times New Roman"/>
          <w:b/>
          <w:color w:val="000000"/>
          <w:sz w:val="28"/>
        </w:rPr>
        <w:t>:</w:t>
      </w:r>
    </w:p>
    <w:p w:rsidR="00B14330" w:rsidRPr="001F27FA" w:rsidRDefault="00EE54CB">
      <w:pPr>
        <w:numPr>
          <w:ilvl w:val="0"/>
          <w:numId w:val="6"/>
        </w:numPr>
        <w:spacing w:after="0" w:line="264" w:lineRule="auto"/>
        <w:jc w:val="both"/>
        <w:rPr>
          <w:lang w:val="ru-RU"/>
        </w:rPr>
      </w:pPr>
      <w:r w:rsidRPr="001F27FA">
        <w:rPr>
          <w:rFonts w:ascii="Times New Roman" w:hAnsi="Times New Roman"/>
          <w:color w:val="000000"/>
          <w:sz w:val="28"/>
          <w:lang w:val="ru-RU"/>
        </w:rPr>
        <w:t>владеть способами самопроверки, самоконтроля процесса и результата решения математической задачи;</w:t>
      </w:r>
    </w:p>
    <w:p w:rsidR="00B14330" w:rsidRPr="001F27FA" w:rsidRDefault="00EE54CB">
      <w:pPr>
        <w:numPr>
          <w:ilvl w:val="0"/>
          <w:numId w:val="6"/>
        </w:numPr>
        <w:spacing w:after="0" w:line="264" w:lineRule="auto"/>
        <w:jc w:val="both"/>
        <w:rPr>
          <w:lang w:val="ru-RU"/>
        </w:rPr>
      </w:pPr>
      <w:r w:rsidRPr="001F27FA">
        <w:rPr>
          <w:rFonts w:ascii="Times New Roman" w:hAnsi="Times New Roman"/>
          <w:color w:val="000000"/>
          <w:sz w:val="28"/>
          <w:lang w:val="ru-RU"/>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rsidR="00B14330" w:rsidRPr="001F27FA" w:rsidRDefault="00EE54CB">
      <w:pPr>
        <w:numPr>
          <w:ilvl w:val="0"/>
          <w:numId w:val="6"/>
        </w:numPr>
        <w:spacing w:after="0" w:line="264" w:lineRule="auto"/>
        <w:jc w:val="both"/>
        <w:rPr>
          <w:lang w:val="ru-RU"/>
        </w:rPr>
      </w:pPr>
      <w:r w:rsidRPr="001F27FA">
        <w:rPr>
          <w:rFonts w:ascii="Times New Roman" w:hAnsi="Times New Roman"/>
          <w:color w:val="000000"/>
          <w:sz w:val="28"/>
          <w:lang w:val="ru-RU"/>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rsidR="00B14330" w:rsidRPr="001F27FA" w:rsidRDefault="00B14330">
      <w:pPr>
        <w:spacing w:after="0" w:line="264" w:lineRule="auto"/>
        <w:ind w:left="120"/>
        <w:jc w:val="both"/>
        <w:rPr>
          <w:lang w:val="ru-RU"/>
        </w:rPr>
      </w:pPr>
    </w:p>
    <w:p w:rsidR="00B14330" w:rsidRPr="001F27FA" w:rsidRDefault="00EE54CB">
      <w:pPr>
        <w:spacing w:after="0" w:line="264" w:lineRule="auto"/>
        <w:ind w:left="120"/>
        <w:jc w:val="both"/>
        <w:rPr>
          <w:lang w:val="ru-RU"/>
        </w:rPr>
      </w:pPr>
      <w:r w:rsidRPr="001F27FA">
        <w:rPr>
          <w:rFonts w:ascii="Times New Roman" w:hAnsi="Times New Roman"/>
          <w:b/>
          <w:color w:val="000000"/>
          <w:sz w:val="28"/>
          <w:lang w:val="ru-RU"/>
        </w:rPr>
        <w:t>ПРЕДМЕТНЫЕ РЕЗУЛЬТАТЫ</w:t>
      </w:r>
    </w:p>
    <w:p w:rsidR="00B14330" w:rsidRPr="001F27FA" w:rsidRDefault="00B14330">
      <w:pPr>
        <w:spacing w:after="0" w:line="264" w:lineRule="auto"/>
        <w:ind w:left="120"/>
        <w:jc w:val="both"/>
        <w:rPr>
          <w:lang w:val="ru-RU"/>
        </w:rPr>
      </w:pPr>
    </w:p>
    <w:p w:rsidR="00B14330" w:rsidRPr="001F27FA" w:rsidRDefault="00EE54CB">
      <w:pPr>
        <w:spacing w:after="0" w:line="264" w:lineRule="auto"/>
        <w:ind w:firstLine="600"/>
        <w:jc w:val="both"/>
        <w:rPr>
          <w:lang w:val="ru-RU"/>
        </w:rPr>
      </w:pPr>
      <w:bookmarkStart w:id="10" w:name="_Toc124426249"/>
      <w:bookmarkEnd w:id="10"/>
      <w:r w:rsidRPr="001F27FA">
        <w:rPr>
          <w:rFonts w:ascii="Times New Roman" w:hAnsi="Times New Roman"/>
          <w:color w:val="000000"/>
          <w:sz w:val="28"/>
          <w:lang w:val="ru-RU"/>
        </w:rPr>
        <w:t xml:space="preserve">К концу обучения </w:t>
      </w:r>
      <w:r w:rsidRPr="001F27FA">
        <w:rPr>
          <w:rFonts w:ascii="Times New Roman" w:hAnsi="Times New Roman"/>
          <w:b/>
          <w:color w:val="000000"/>
          <w:sz w:val="28"/>
          <w:lang w:val="ru-RU"/>
        </w:rPr>
        <w:t>в 7 классе</w:t>
      </w:r>
      <w:r w:rsidRPr="001F27FA">
        <w:rPr>
          <w:rFonts w:ascii="Times New Roman" w:hAnsi="Times New Roman"/>
          <w:color w:val="000000"/>
          <w:sz w:val="28"/>
          <w:lang w:val="ru-RU"/>
        </w:rPr>
        <w:t xml:space="preserve"> обучающийся получит следующие предметные результаты:</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Строить чертежи к геометрическим задачам.</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Пользоваться признаками равенства треугольников, использовать признаки и свойства равнобедренных треугольников при решении задач.</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Проводить логические рассуждения с использованием геометрических теорем.</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Решать задачи на клетчатой бумаге.</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Владеть понятием касательной к окружности, пользоваться теоремой о перпендикулярности касательной и радиуса, проведённого к точке касания.</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lastRenderedPageBreak/>
        <w:t>Пользоваться простейшими геометрическими неравенствами, понимать их практический смысл.</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Проводить основные геометрические построения с помощью циркуля и линейки.</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 xml:space="preserve">К концу обучения </w:t>
      </w:r>
      <w:r w:rsidRPr="001F27FA">
        <w:rPr>
          <w:rFonts w:ascii="Times New Roman" w:hAnsi="Times New Roman"/>
          <w:b/>
          <w:color w:val="000000"/>
          <w:sz w:val="28"/>
          <w:lang w:val="ru-RU"/>
        </w:rPr>
        <w:t>в 8 классе</w:t>
      </w:r>
      <w:r w:rsidRPr="001F27FA">
        <w:rPr>
          <w:rFonts w:ascii="Times New Roman" w:hAnsi="Times New Roman"/>
          <w:color w:val="000000"/>
          <w:sz w:val="28"/>
          <w:lang w:val="ru-RU"/>
        </w:rPr>
        <w:t xml:space="preserve"> обучающийся получит следующие предметные результаты:</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Распознавать основные виды четырёхугольников, их элементы, пользоваться их свойствами при решении геометрических задач.</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Применять свойства точки пересечения медиан треугольника (центра масс) в решении задач.</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Применять признаки подобия треугольников в решении геометрических задач.</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Владеть понятием описанного четырёхугольника, применять свойства описанного четырёхугольника при решении задач.</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 xml:space="preserve">К концу обучения </w:t>
      </w:r>
      <w:r w:rsidRPr="001F27FA">
        <w:rPr>
          <w:rFonts w:ascii="Times New Roman" w:hAnsi="Times New Roman"/>
          <w:b/>
          <w:color w:val="000000"/>
          <w:sz w:val="28"/>
          <w:lang w:val="ru-RU"/>
        </w:rPr>
        <w:t>в 9 классе</w:t>
      </w:r>
      <w:r w:rsidRPr="001F27FA">
        <w:rPr>
          <w:rFonts w:ascii="Times New Roman" w:hAnsi="Times New Roman"/>
          <w:color w:val="000000"/>
          <w:sz w:val="28"/>
          <w:lang w:val="ru-RU"/>
        </w:rPr>
        <w:t xml:space="preserve"> обучающийся получит следующие предметные результаты:</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 xml:space="preserve">Знать тригонометрические функции острых углов, находить с их помощью различные элементы прямоугольного треугольника («решение </w:t>
      </w:r>
      <w:r w:rsidRPr="001F27FA">
        <w:rPr>
          <w:rFonts w:ascii="Times New Roman" w:hAnsi="Times New Roman"/>
          <w:color w:val="000000"/>
          <w:sz w:val="28"/>
          <w:lang w:val="ru-RU"/>
        </w:rPr>
        <w:lastRenderedPageBreak/>
        <w:t xml:space="preserve">прямоугольных треугольников»). Находить (с помощью калькулятора) длины и углы для </w:t>
      </w:r>
      <w:proofErr w:type="spellStart"/>
      <w:r w:rsidRPr="001F27FA">
        <w:rPr>
          <w:rFonts w:ascii="Times New Roman" w:hAnsi="Times New Roman"/>
          <w:color w:val="000000"/>
          <w:sz w:val="28"/>
          <w:lang w:val="ru-RU"/>
        </w:rPr>
        <w:t>нетабличных</w:t>
      </w:r>
      <w:proofErr w:type="spellEnd"/>
      <w:r w:rsidRPr="001F27FA">
        <w:rPr>
          <w:rFonts w:ascii="Times New Roman" w:hAnsi="Times New Roman"/>
          <w:color w:val="000000"/>
          <w:sz w:val="28"/>
          <w:lang w:val="ru-RU"/>
        </w:rPr>
        <w:t xml:space="preserve"> значений.</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Пользоваться теоремами о произведении отрезков хорд, о произведении отрезков секущих, о квадрате касательной.</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Пользоваться методом координат на плоскости, применять его в решении геометрических и практических задач.</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Находить оси (или центры) симметрии фигур, применять движения плоскости в простейших случаях.</w:t>
      </w:r>
    </w:p>
    <w:p w:rsidR="00B14330" w:rsidRPr="001F27FA" w:rsidRDefault="00EE54CB">
      <w:pPr>
        <w:spacing w:after="0" w:line="264" w:lineRule="auto"/>
        <w:ind w:firstLine="600"/>
        <w:jc w:val="both"/>
        <w:rPr>
          <w:lang w:val="ru-RU"/>
        </w:rPr>
      </w:pPr>
      <w:r w:rsidRPr="001F27FA">
        <w:rPr>
          <w:rFonts w:ascii="Times New Roman" w:hAnsi="Times New Roman"/>
          <w:color w:val="000000"/>
          <w:sz w:val="28"/>
          <w:lang w:val="ru-RU"/>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p w:rsidR="00B14330" w:rsidRPr="001F27FA" w:rsidRDefault="00B14330">
      <w:pPr>
        <w:rPr>
          <w:lang w:val="ru-RU"/>
        </w:rPr>
        <w:sectPr w:rsidR="00B14330" w:rsidRPr="001F27FA">
          <w:pgSz w:w="11906" w:h="16383"/>
          <w:pgMar w:top="1134" w:right="850" w:bottom="1134" w:left="1701" w:header="720" w:footer="720" w:gutter="0"/>
          <w:cols w:space="720"/>
        </w:sectPr>
      </w:pPr>
    </w:p>
    <w:p w:rsidR="00B14330" w:rsidRDefault="00EE54CB">
      <w:pPr>
        <w:spacing w:after="0"/>
        <w:ind w:left="120"/>
      </w:pPr>
      <w:bookmarkStart w:id="11" w:name="block-5400947"/>
      <w:bookmarkEnd w:id="9"/>
      <w:r w:rsidRPr="001F27F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14330" w:rsidRDefault="00EE54C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4"/>
        <w:gridCol w:w="4504"/>
        <w:gridCol w:w="1591"/>
        <w:gridCol w:w="1841"/>
        <w:gridCol w:w="1910"/>
        <w:gridCol w:w="2812"/>
      </w:tblGrid>
      <w:tr w:rsidR="00B14330">
        <w:trPr>
          <w:trHeight w:val="144"/>
          <w:tblCellSpacing w:w="20" w:type="nil"/>
        </w:trPr>
        <w:tc>
          <w:tcPr>
            <w:tcW w:w="485" w:type="dxa"/>
            <w:vMerge w:val="restart"/>
            <w:tcMar>
              <w:top w:w="50" w:type="dxa"/>
              <w:left w:w="100" w:type="dxa"/>
            </w:tcMar>
            <w:vAlign w:val="center"/>
          </w:tcPr>
          <w:p w:rsidR="00B14330" w:rsidRDefault="00EE54CB">
            <w:pPr>
              <w:spacing w:after="0"/>
              <w:ind w:left="135"/>
            </w:pPr>
            <w:r>
              <w:rPr>
                <w:rFonts w:ascii="Times New Roman" w:hAnsi="Times New Roman"/>
                <w:b/>
                <w:color w:val="000000"/>
                <w:sz w:val="24"/>
              </w:rPr>
              <w:t xml:space="preserve">№ п/п </w:t>
            </w:r>
          </w:p>
          <w:p w:rsidR="00B14330" w:rsidRDefault="00B14330">
            <w:pPr>
              <w:spacing w:after="0"/>
              <w:ind w:left="135"/>
            </w:pPr>
          </w:p>
        </w:tc>
        <w:tc>
          <w:tcPr>
            <w:tcW w:w="2640" w:type="dxa"/>
            <w:vMerge w:val="restart"/>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14330" w:rsidRDefault="00B14330">
            <w:pPr>
              <w:spacing w:after="0"/>
              <w:ind w:left="135"/>
            </w:pPr>
          </w:p>
        </w:tc>
        <w:tc>
          <w:tcPr>
            <w:tcW w:w="0" w:type="auto"/>
            <w:gridSpan w:val="3"/>
            <w:tcMar>
              <w:top w:w="50" w:type="dxa"/>
              <w:left w:w="100" w:type="dxa"/>
            </w:tcMar>
            <w:vAlign w:val="center"/>
          </w:tcPr>
          <w:p w:rsidR="00B14330" w:rsidRDefault="00EE54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57" w:type="dxa"/>
            <w:vMerge w:val="restart"/>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14330" w:rsidRDefault="00B14330">
            <w:pPr>
              <w:spacing w:after="0"/>
              <w:ind w:left="135"/>
            </w:pPr>
          </w:p>
        </w:tc>
      </w:tr>
      <w:tr w:rsidR="00B14330">
        <w:trPr>
          <w:trHeight w:val="144"/>
          <w:tblCellSpacing w:w="20" w:type="nil"/>
        </w:trPr>
        <w:tc>
          <w:tcPr>
            <w:tcW w:w="0" w:type="auto"/>
            <w:vMerge/>
            <w:tcBorders>
              <w:top w:val="nil"/>
            </w:tcBorders>
            <w:tcMar>
              <w:top w:w="50" w:type="dxa"/>
              <w:left w:w="100" w:type="dxa"/>
            </w:tcMar>
          </w:tcPr>
          <w:p w:rsidR="00B14330" w:rsidRDefault="00B14330"/>
        </w:tc>
        <w:tc>
          <w:tcPr>
            <w:tcW w:w="0" w:type="auto"/>
            <w:vMerge/>
            <w:tcBorders>
              <w:top w:val="nil"/>
            </w:tcBorders>
            <w:tcMar>
              <w:top w:w="50" w:type="dxa"/>
              <w:left w:w="100" w:type="dxa"/>
            </w:tcMar>
          </w:tcPr>
          <w:p w:rsidR="00B14330" w:rsidRDefault="00B14330"/>
        </w:tc>
        <w:tc>
          <w:tcPr>
            <w:tcW w:w="1017" w:type="dxa"/>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14330" w:rsidRDefault="00B14330">
            <w:pPr>
              <w:spacing w:after="0"/>
              <w:ind w:left="135"/>
            </w:pPr>
          </w:p>
        </w:tc>
        <w:tc>
          <w:tcPr>
            <w:tcW w:w="1745" w:type="dxa"/>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14330" w:rsidRDefault="00B14330">
            <w:pPr>
              <w:spacing w:after="0"/>
              <w:ind w:left="135"/>
            </w:pPr>
          </w:p>
        </w:tc>
        <w:tc>
          <w:tcPr>
            <w:tcW w:w="1829" w:type="dxa"/>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14330" w:rsidRDefault="00B14330">
            <w:pPr>
              <w:spacing w:after="0"/>
              <w:ind w:left="135"/>
            </w:pPr>
          </w:p>
        </w:tc>
        <w:tc>
          <w:tcPr>
            <w:tcW w:w="0" w:type="auto"/>
            <w:vMerge/>
            <w:tcBorders>
              <w:top w:val="nil"/>
            </w:tcBorders>
            <w:tcMar>
              <w:top w:w="50" w:type="dxa"/>
              <w:left w:w="100" w:type="dxa"/>
            </w:tcMar>
          </w:tcPr>
          <w:p w:rsidR="00B14330" w:rsidRDefault="00B14330"/>
        </w:tc>
      </w:tr>
      <w:tr w:rsidR="00B14330" w:rsidRPr="009716CD">
        <w:trPr>
          <w:trHeight w:val="144"/>
          <w:tblCellSpacing w:w="20" w:type="nil"/>
        </w:trPr>
        <w:tc>
          <w:tcPr>
            <w:tcW w:w="485" w:type="dxa"/>
            <w:tcMar>
              <w:top w:w="50" w:type="dxa"/>
              <w:left w:w="100" w:type="dxa"/>
            </w:tcMar>
            <w:vAlign w:val="center"/>
          </w:tcPr>
          <w:p w:rsidR="00B14330" w:rsidRDefault="00EE54CB">
            <w:pPr>
              <w:spacing w:after="0"/>
            </w:pPr>
            <w:r>
              <w:rPr>
                <w:rFonts w:ascii="Times New Roman" w:hAnsi="Times New Roman"/>
                <w:color w:val="000000"/>
                <w:sz w:val="24"/>
              </w:rPr>
              <w:t>1</w:t>
            </w:r>
          </w:p>
        </w:tc>
        <w:tc>
          <w:tcPr>
            <w:tcW w:w="2640" w:type="dxa"/>
            <w:tcMar>
              <w:top w:w="50" w:type="dxa"/>
              <w:left w:w="100" w:type="dxa"/>
            </w:tcMar>
            <w:vAlign w:val="center"/>
          </w:tcPr>
          <w:p w:rsidR="00B14330" w:rsidRDefault="00EE54CB">
            <w:pPr>
              <w:spacing w:after="0"/>
              <w:ind w:left="135"/>
            </w:pPr>
            <w:r w:rsidRPr="001F27FA">
              <w:rPr>
                <w:rFonts w:ascii="Times New Roman" w:hAnsi="Times New Roman"/>
                <w:color w:val="000000"/>
                <w:sz w:val="24"/>
                <w:lang w:val="ru-RU"/>
              </w:rPr>
              <w:t xml:space="preserve">Простейшие геометрические фигуры и их свойства. </w:t>
            </w:r>
            <w:proofErr w:type="spellStart"/>
            <w:r>
              <w:rPr>
                <w:rFonts w:ascii="Times New Roman" w:hAnsi="Times New Roman"/>
                <w:color w:val="000000"/>
                <w:sz w:val="24"/>
              </w:rPr>
              <w:t>Измерение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величин</w:t>
            </w:r>
            <w:proofErr w:type="spellEnd"/>
          </w:p>
        </w:tc>
        <w:tc>
          <w:tcPr>
            <w:tcW w:w="1017"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14 </w:t>
            </w:r>
          </w:p>
        </w:tc>
        <w:tc>
          <w:tcPr>
            <w:tcW w:w="1745" w:type="dxa"/>
            <w:tcMar>
              <w:top w:w="50" w:type="dxa"/>
              <w:left w:w="100" w:type="dxa"/>
            </w:tcMar>
            <w:vAlign w:val="center"/>
          </w:tcPr>
          <w:p w:rsidR="00B14330" w:rsidRDefault="00B14330">
            <w:pPr>
              <w:spacing w:after="0"/>
              <w:ind w:left="135"/>
              <w:jc w:val="center"/>
            </w:pPr>
          </w:p>
        </w:tc>
        <w:tc>
          <w:tcPr>
            <w:tcW w:w="1829" w:type="dxa"/>
            <w:tcMar>
              <w:top w:w="50" w:type="dxa"/>
              <w:left w:w="100" w:type="dxa"/>
            </w:tcMar>
            <w:vAlign w:val="center"/>
          </w:tcPr>
          <w:p w:rsidR="00B14330" w:rsidRDefault="00B14330">
            <w:pPr>
              <w:spacing w:after="0"/>
              <w:ind w:left="135"/>
              <w:jc w:val="center"/>
            </w:pPr>
          </w:p>
        </w:tc>
        <w:tc>
          <w:tcPr>
            <w:tcW w:w="2757"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/7</w:t>
              </w:r>
              <w:r>
                <w:rPr>
                  <w:rFonts w:ascii="Times New Roman" w:hAnsi="Times New Roman"/>
                  <w:color w:val="0000FF"/>
                  <w:u w:val="single"/>
                </w:rPr>
                <w:t>f</w:t>
              </w:r>
              <w:r w:rsidRPr="001F27FA">
                <w:rPr>
                  <w:rFonts w:ascii="Times New Roman" w:hAnsi="Times New Roman"/>
                  <w:color w:val="0000FF"/>
                  <w:u w:val="single"/>
                  <w:lang w:val="ru-RU"/>
                </w:rPr>
                <w:t>415</w:t>
              </w:r>
              <w:r>
                <w:rPr>
                  <w:rFonts w:ascii="Times New Roman" w:hAnsi="Times New Roman"/>
                  <w:color w:val="0000FF"/>
                  <w:u w:val="single"/>
                </w:rPr>
                <w:t>e</w:t>
              </w:r>
              <w:r w:rsidRPr="001F27FA">
                <w:rPr>
                  <w:rFonts w:ascii="Times New Roman" w:hAnsi="Times New Roman"/>
                  <w:color w:val="0000FF"/>
                  <w:u w:val="single"/>
                  <w:lang w:val="ru-RU"/>
                </w:rPr>
                <w:t>2</w:t>
              </w:r>
              <w:r>
                <w:rPr>
                  <w:rFonts w:ascii="Times New Roman" w:hAnsi="Times New Roman"/>
                  <w:color w:val="0000FF"/>
                  <w:u w:val="single"/>
                </w:rPr>
                <w:t>e</w:t>
              </w:r>
            </w:hyperlink>
          </w:p>
        </w:tc>
      </w:tr>
      <w:tr w:rsidR="00B14330" w:rsidRPr="009716CD">
        <w:trPr>
          <w:trHeight w:val="144"/>
          <w:tblCellSpacing w:w="20" w:type="nil"/>
        </w:trPr>
        <w:tc>
          <w:tcPr>
            <w:tcW w:w="485" w:type="dxa"/>
            <w:tcMar>
              <w:top w:w="50" w:type="dxa"/>
              <w:left w:w="100" w:type="dxa"/>
            </w:tcMar>
            <w:vAlign w:val="center"/>
          </w:tcPr>
          <w:p w:rsidR="00B14330" w:rsidRDefault="00EE54CB">
            <w:pPr>
              <w:spacing w:after="0"/>
            </w:pPr>
            <w:r>
              <w:rPr>
                <w:rFonts w:ascii="Times New Roman" w:hAnsi="Times New Roman"/>
                <w:color w:val="000000"/>
                <w:sz w:val="24"/>
              </w:rPr>
              <w:t>2</w:t>
            </w:r>
          </w:p>
        </w:tc>
        <w:tc>
          <w:tcPr>
            <w:tcW w:w="2640"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Треугольники</w:t>
            </w:r>
            <w:proofErr w:type="spellEnd"/>
          </w:p>
        </w:tc>
        <w:tc>
          <w:tcPr>
            <w:tcW w:w="1017"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22 </w:t>
            </w:r>
          </w:p>
        </w:tc>
        <w:tc>
          <w:tcPr>
            <w:tcW w:w="1745"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14330" w:rsidRDefault="00B14330">
            <w:pPr>
              <w:spacing w:after="0"/>
              <w:ind w:left="135"/>
              <w:jc w:val="center"/>
            </w:pPr>
          </w:p>
        </w:tc>
        <w:tc>
          <w:tcPr>
            <w:tcW w:w="2757"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/7</w:t>
              </w:r>
              <w:r>
                <w:rPr>
                  <w:rFonts w:ascii="Times New Roman" w:hAnsi="Times New Roman"/>
                  <w:color w:val="0000FF"/>
                  <w:u w:val="single"/>
                </w:rPr>
                <w:t>f</w:t>
              </w:r>
              <w:r w:rsidRPr="001F27FA">
                <w:rPr>
                  <w:rFonts w:ascii="Times New Roman" w:hAnsi="Times New Roman"/>
                  <w:color w:val="0000FF"/>
                  <w:u w:val="single"/>
                  <w:lang w:val="ru-RU"/>
                </w:rPr>
                <w:t>415</w:t>
              </w:r>
              <w:r>
                <w:rPr>
                  <w:rFonts w:ascii="Times New Roman" w:hAnsi="Times New Roman"/>
                  <w:color w:val="0000FF"/>
                  <w:u w:val="single"/>
                </w:rPr>
                <w:t>e</w:t>
              </w:r>
              <w:r w:rsidRPr="001F27FA">
                <w:rPr>
                  <w:rFonts w:ascii="Times New Roman" w:hAnsi="Times New Roman"/>
                  <w:color w:val="0000FF"/>
                  <w:u w:val="single"/>
                  <w:lang w:val="ru-RU"/>
                </w:rPr>
                <w:t>2</w:t>
              </w:r>
              <w:r>
                <w:rPr>
                  <w:rFonts w:ascii="Times New Roman" w:hAnsi="Times New Roman"/>
                  <w:color w:val="0000FF"/>
                  <w:u w:val="single"/>
                </w:rPr>
                <w:t>e</w:t>
              </w:r>
            </w:hyperlink>
          </w:p>
        </w:tc>
      </w:tr>
      <w:tr w:rsidR="00B14330" w:rsidRPr="009716CD">
        <w:trPr>
          <w:trHeight w:val="144"/>
          <w:tblCellSpacing w:w="20" w:type="nil"/>
        </w:trPr>
        <w:tc>
          <w:tcPr>
            <w:tcW w:w="485" w:type="dxa"/>
            <w:tcMar>
              <w:top w:w="50" w:type="dxa"/>
              <w:left w:w="100" w:type="dxa"/>
            </w:tcMar>
            <w:vAlign w:val="center"/>
          </w:tcPr>
          <w:p w:rsidR="00B14330" w:rsidRDefault="00EE54CB">
            <w:pPr>
              <w:spacing w:after="0"/>
            </w:pPr>
            <w:r>
              <w:rPr>
                <w:rFonts w:ascii="Times New Roman" w:hAnsi="Times New Roman"/>
                <w:color w:val="000000"/>
                <w:sz w:val="24"/>
              </w:rPr>
              <w:t>3</w:t>
            </w:r>
          </w:p>
        </w:tc>
        <w:tc>
          <w:tcPr>
            <w:tcW w:w="2640"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Параллельные прямые, сумма углов треугольника</w:t>
            </w:r>
          </w:p>
        </w:tc>
        <w:tc>
          <w:tcPr>
            <w:tcW w:w="1017"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14330" w:rsidRDefault="00B14330">
            <w:pPr>
              <w:spacing w:after="0"/>
              <w:ind w:left="135"/>
              <w:jc w:val="center"/>
            </w:pPr>
          </w:p>
        </w:tc>
        <w:tc>
          <w:tcPr>
            <w:tcW w:w="2757"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/7</w:t>
              </w:r>
              <w:r>
                <w:rPr>
                  <w:rFonts w:ascii="Times New Roman" w:hAnsi="Times New Roman"/>
                  <w:color w:val="0000FF"/>
                  <w:u w:val="single"/>
                </w:rPr>
                <w:t>f</w:t>
              </w:r>
              <w:r w:rsidRPr="001F27FA">
                <w:rPr>
                  <w:rFonts w:ascii="Times New Roman" w:hAnsi="Times New Roman"/>
                  <w:color w:val="0000FF"/>
                  <w:u w:val="single"/>
                  <w:lang w:val="ru-RU"/>
                </w:rPr>
                <w:t>415</w:t>
              </w:r>
              <w:r>
                <w:rPr>
                  <w:rFonts w:ascii="Times New Roman" w:hAnsi="Times New Roman"/>
                  <w:color w:val="0000FF"/>
                  <w:u w:val="single"/>
                </w:rPr>
                <w:t>e</w:t>
              </w:r>
              <w:r w:rsidRPr="001F27FA">
                <w:rPr>
                  <w:rFonts w:ascii="Times New Roman" w:hAnsi="Times New Roman"/>
                  <w:color w:val="0000FF"/>
                  <w:u w:val="single"/>
                  <w:lang w:val="ru-RU"/>
                </w:rPr>
                <w:t>2</w:t>
              </w:r>
              <w:r>
                <w:rPr>
                  <w:rFonts w:ascii="Times New Roman" w:hAnsi="Times New Roman"/>
                  <w:color w:val="0000FF"/>
                  <w:u w:val="single"/>
                </w:rPr>
                <w:t>e</w:t>
              </w:r>
            </w:hyperlink>
          </w:p>
        </w:tc>
      </w:tr>
      <w:tr w:rsidR="00B14330" w:rsidRPr="009716CD">
        <w:trPr>
          <w:trHeight w:val="144"/>
          <w:tblCellSpacing w:w="20" w:type="nil"/>
        </w:trPr>
        <w:tc>
          <w:tcPr>
            <w:tcW w:w="485" w:type="dxa"/>
            <w:tcMar>
              <w:top w:w="50" w:type="dxa"/>
              <w:left w:w="100" w:type="dxa"/>
            </w:tcMar>
            <w:vAlign w:val="center"/>
          </w:tcPr>
          <w:p w:rsidR="00B14330" w:rsidRDefault="00EE54CB">
            <w:pPr>
              <w:spacing w:after="0"/>
            </w:pPr>
            <w:r>
              <w:rPr>
                <w:rFonts w:ascii="Times New Roman" w:hAnsi="Times New Roman"/>
                <w:color w:val="000000"/>
                <w:sz w:val="24"/>
              </w:rPr>
              <w:t>4</w:t>
            </w:r>
          </w:p>
        </w:tc>
        <w:tc>
          <w:tcPr>
            <w:tcW w:w="2640"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Окружность и круг. Геометрические построения</w:t>
            </w:r>
          </w:p>
        </w:tc>
        <w:tc>
          <w:tcPr>
            <w:tcW w:w="1017"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745"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14330" w:rsidRDefault="00B14330">
            <w:pPr>
              <w:spacing w:after="0"/>
              <w:ind w:left="135"/>
              <w:jc w:val="center"/>
            </w:pPr>
          </w:p>
        </w:tc>
        <w:tc>
          <w:tcPr>
            <w:tcW w:w="2757"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/7</w:t>
              </w:r>
              <w:r>
                <w:rPr>
                  <w:rFonts w:ascii="Times New Roman" w:hAnsi="Times New Roman"/>
                  <w:color w:val="0000FF"/>
                  <w:u w:val="single"/>
                </w:rPr>
                <w:t>f</w:t>
              </w:r>
              <w:r w:rsidRPr="001F27FA">
                <w:rPr>
                  <w:rFonts w:ascii="Times New Roman" w:hAnsi="Times New Roman"/>
                  <w:color w:val="0000FF"/>
                  <w:u w:val="single"/>
                  <w:lang w:val="ru-RU"/>
                </w:rPr>
                <w:t>415</w:t>
              </w:r>
              <w:r>
                <w:rPr>
                  <w:rFonts w:ascii="Times New Roman" w:hAnsi="Times New Roman"/>
                  <w:color w:val="0000FF"/>
                  <w:u w:val="single"/>
                </w:rPr>
                <w:t>e</w:t>
              </w:r>
              <w:r w:rsidRPr="001F27FA">
                <w:rPr>
                  <w:rFonts w:ascii="Times New Roman" w:hAnsi="Times New Roman"/>
                  <w:color w:val="0000FF"/>
                  <w:u w:val="single"/>
                  <w:lang w:val="ru-RU"/>
                </w:rPr>
                <w:t>2</w:t>
              </w:r>
              <w:r>
                <w:rPr>
                  <w:rFonts w:ascii="Times New Roman" w:hAnsi="Times New Roman"/>
                  <w:color w:val="0000FF"/>
                  <w:u w:val="single"/>
                </w:rPr>
                <w:t>e</w:t>
              </w:r>
            </w:hyperlink>
          </w:p>
        </w:tc>
      </w:tr>
      <w:tr w:rsidR="00B14330" w:rsidRPr="009716CD">
        <w:trPr>
          <w:trHeight w:val="144"/>
          <w:tblCellSpacing w:w="20" w:type="nil"/>
        </w:trPr>
        <w:tc>
          <w:tcPr>
            <w:tcW w:w="485" w:type="dxa"/>
            <w:tcMar>
              <w:top w:w="50" w:type="dxa"/>
              <w:left w:w="100" w:type="dxa"/>
            </w:tcMar>
            <w:vAlign w:val="center"/>
          </w:tcPr>
          <w:p w:rsidR="00B14330" w:rsidRDefault="00EE54CB">
            <w:pPr>
              <w:spacing w:after="0"/>
            </w:pPr>
            <w:r>
              <w:rPr>
                <w:rFonts w:ascii="Times New Roman" w:hAnsi="Times New Roman"/>
                <w:color w:val="000000"/>
                <w:sz w:val="24"/>
              </w:rPr>
              <w:t>5</w:t>
            </w:r>
          </w:p>
        </w:tc>
        <w:tc>
          <w:tcPr>
            <w:tcW w:w="2640"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17"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4 </w:t>
            </w:r>
          </w:p>
        </w:tc>
        <w:tc>
          <w:tcPr>
            <w:tcW w:w="1745"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B14330" w:rsidRDefault="00B14330">
            <w:pPr>
              <w:spacing w:after="0"/>
              <w:ind w:left="135"/>
              <w:jc w:val="center"/>
            </w:pPr>
          </w:p>
        </w:tc>
        <w:tc>
          <w:tcPr>
            <w:tcW w:w="2757"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/7</w:t>
              </w:r>
              <w:r>
                <w:rPr>
                  <w:rFonts w:ascii="Times New Roman" w:hAnsi="Times New Roman"/>
                  <w:color w:val="0000FF"/>
                  <w:u w:val="single"/>
                </w:rPr>
                <w:t>f</w:t>
              </w:r>
              <w:r w:rsidRPr="001F27FA">
                <w:rPr>
                  <w:rFonts w:ascii="Times New Roman" w:hAnsi="Times New Roman"/>
                  <w:color w:val="0000FF"/>
                  <w:u w:val="single"/>
                  <w:lang w:val="ru-RU"/>
                </w:rPr>
                <w:t>415</w:t>
              </w:r>
              <w:r>
                <w:rPr>
                  <w:rFonts w:ascii="Times New Roman" w:hAnsi="Times New Roman"/>
                  <w:color w:val="0000FF"/>
                  <w:u w:val="single"/>
                </w:rPr>
                <w:t>e</w:t>
              </w:r>
              <w:r w:rsidRPr="001F27FA">
                <w:rPr>
                  <w:rFonts w:ascii="Times New Roman" w:hAnsi="Times New Roman"/>
                  <w:color w:val="0000FF"/>
                  <w:u w:val="single"/>
                  <w:lang w:val="ru-RU"/>
                </w:rPr>
                <w:t>2</w:t>
              </w:r>
              <w:r>
                <w:rPr>
                  <w:rFonts w:ascii="Times New Roman" w:hAnsi="Times New Roman"/>
                  <w:color w:val="0000FF"/>
                  <w:u w:val="single"/>
                </w:rPr>
                <w:t>e</w:t>
              </w:r>
            </w:hyperlink>
          </w:p>
        </w:tc>
      </w:tr>
      <w:tr w:rsidR="00B14330">
        <w:trPr>
          <w:trHeight w:val="144"/>
          <w:tblCellSpacing w:w="20" w:type="nil"/>
        </w:trPr>
        <w:tc>
          <w:tcPr>
            <w:tcW w:w="0" w:type="auto"/>
            <w:gridSpan w:val="2"/>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ОБЩЕЕ КОЛИЧЕСТВО ЧАСОВ ПО ПРОГРАММЕ</w:t>
            </w:r>
          </w:p>
        </w:tc>
        <w:tc>
          <w:tcPr>
            <w:tcW w:w="1598"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5"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4 </w:t>
            </w:r>
          </w:p>
        </w:tc>
        <w:tc>
          <w:tcPr>
            <w:tcW w:w="182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B14330" w:rsidRDefault="00B14330"/>
        </w:tc>
      </w:tr>
    </w:tbl>
    <w:p w:rsidR="00B14330" w:rsidRDefault="00B14330">
      <w:pPr>
        <w:sectPr w:rsidR="00B14330">
          <w:pgSz w:w="16383" w:h="11906" w:orient="landscape"/>
          <w:pgMar w:top="1134" w:right="850" w:bottom="1134" w:left="1701" w:header="720" w:footer="720" w:gutter="0"/>
          <w:cols w:space="720"/>
        </w:sectPr>
      </w:pPr>
    </w:p>
    <w:p w:rsidR="00B14330" w:rsidRDefault="00EE54C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42"/>
        <w:gridCol w:w="4669"/>
        <w:gridCol w:w="1531"/>
        <w:gridCol w:w="1841"/>
        <w:gridCol w:w="1910"/>
        <w:gridCol w:w="2824"/>
      </w:tblGrid>
      <w:tr w:rsidR="00B14330">
        <w:trPr>
          <w:trHeight w:val="144"/>
          <w:tblCellSpacing w:w="20" w:type="nil"/>
        </w:trPr>
        <w:tc>
          <w:tcPr>
            <w:tcW w:w="461" w:type="dxa"/>
            <w:vMerge w:val="restart"/>
            <w:tcMar>
              <w:top w:w="50" w:type="dxa"/>
              <w:left w:w="100" w:type="dxa"/>
            </w:tcMar>
            <w:vAlign w:val="center"/>
          </w:tcPr>
          <w:p w:rsidR="00B14330" w:rsidRDefault="00EE54CB">
            <w:pPr>
              <w:spacing w:after="0"/>
              <w:ind w:left="135"/>
            </w:pPr>
            <w:r>
              <w:rPr>
                <w:rFonts w:ascii="Times New Roman" w:hAnsi="Times New Roman"/>
                <w:b/>
                <w:color w:val="000000"/>
                <w:sz w:val="24"/>
              </w:rPr>
              <w:t xml:space="preserve">№ п/п </w:t>
            </w:r>
          </w:p>
          <w:p w:rsidR="00B14330" w:rsidRDefault="00B14330">
            <w:pPr>
              <w:spacing w:after="0"/>
              <w:ind w:left="135"/>
            </w:pPr>
          </w:p>
        </w:tc>
        <w:tc>
          <w:tcPr>
            <w:tcW w:w="3080" w:type="dxa"/>
            <w:vMerge w:val="restart"/>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14330" w:rsidRDefault="00B14330">
            <w:pPr>
              <w:spacing w:after="0"/>
              <w:ind w:left="135"/>
            </w:pPr>
          </w:p>
        </w:tc>
        <w:tc>
          <w:tcPr>
            <w:tcW w:w="0" w:type="auto"/>
            <w:gridSpan w:val="3"/>
            <w:tcMar>
              <w:top w:w="50" w:type="dxa"/>
              <w:left w:w="100" w:type="dxa"/>
            </w:tcMar>
            <w:vAlign w:val="center"/>
          </w:tcPr>
          <w:p w:rsidR="00B14330" w:rsidRDefault="00EE54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39" w:type="dxa"/>
            <w:vMerge w:val="restart"/>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14330" w:rsidRDefault="00B14330">
            <w:pPr>
              <w:spacing w:after="0"/>
              <w:ind w:left="135"/>
            </w:pPr>
          </w:p>
        </w:tc>
      </w:tr>
      <w:tr w:rsidR="00B14330">
        <w:trPr>
          <w:trHeight w:val="144"/>
          <w:tblCellSpacing w:w="20" w:type="nil"/>
        </w:trPr>
        <w:tc>
          <w:tcPr>
            <w:tcW w:w="0" w:type="auto"/>
            <w:vMerge/>
            <w:tcBorders>
              <w:top w:val="nil"/>
            </w:tcBorders>
            <w:tcMar>
              <w:top w:w="50" w:type="dxa"/>
              <w:left w:w="100" w:type="dxa"/>
            </w:tcMar>
          </w:tcPr>
          <w:p w:rsidR="00B14330" w:rsidRDefault="00B14330"/>
        </w:tc>
        <w:tc>
          <w:tcPr>
            <w:tcW w:w="0" w:type="auto"/>
            <w:vMerge/>
            <w:tcBorders>
              <w:top w:val="nil"/>
            </w:tcBorders>
            <w:tcMar>
              <w:top w:w="50" w:type="dxa"/>
              <w:left w:w="100" w:type="dxa"/>
            </w:tcMar>
          </w:tcPr>
          <w:p w:rsidR="00B14330" w:rsidRDefault="00B14330"/>
        </w:tc>
        <w:tc>
          <w:tcPr>
            <w:tcW w:w="974" w:type="dxa"/>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14330" w:rsidRDefault="00B14330">
            <w:pPr>
              <w:spacing w:after="0"/>
              <w:ind w:left="135"/>
            </w:pPr>
          </w:p>
        </w:tc>
        <w:tc>
          <w:tcPr>
            <w:tcW w:w="1696" w:type="dxa"/>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14330" w:rsidRDefault="00B14330">
            <w:pPr>
              <w:spacing w:after="0"/>
              <w:ind w:left="135"/>
            </w:pPr>
          </w:p>
        </w:tc>
        <w:tc>
          <w:tcPr>
            <w:tcW w:w="1783" w:type="dxa"/>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14330" w:rsidRDefault="00B14330">
            <w:pPr>
              <w:spacing w:after="0"/>
              <w:ind w:left="135"/>
            </w:pPr>
          </w:p>
        </w:tc>
        <w:tc>
          <w:tcPr>
            <w:tcW w:w="0" w:type="auto"/>
            <w:vMerge/>
            <w:tcBorders>
              <w:top w:val="nil"/>
            </w:tcBorders>
            <w:tcMar>
              <w:top w:w="50" w:type="dxa"/>
              <w:left w:w="100" w:type="dxa"/>
            </w:tcMar>
          </w:tcPr>
          <w:p w:rsidR="00B14330" w:rsidRDefault="00B14330"/>
        </w:tc>
      </w:tr>
      <w:tr w:rsidR="00B14330" w:rsidRPr="009716CD">
        <w:trPr>
          <w:trHeight w:val="144"/>
          <w:tblCellSpacing w:w="20" w:type="nil"/>
        </w:trPr>
        <w:tc>
          <w:tcPr>
            <w:tcW w:w="461" w:type="dxa"/>
            <w:tcMar>
              <w:top w:w="50" w:type="dxa"/>
              <w:left w:w="100" w:type="dxa"/>
            </w:tcMar>
            <w:vAlign w:val="center"/>
          </w:tcPr>
          <w:p w:rsidR="00B14330" w:rsidRDefault="00EE54CB">
            <w:pPr>
              <w:spacing w:after="0"/>
            </w:pPr>
            <w:r>
              <w:rPr>
                <w:rFonts w:ascii="Times New Roman" w:hAnsi="Times New Roman"/>
                <w:color w:val="000000"/>
                <w:sz w:val="24"/>
              </w:rPr>
              <w:t>1</w:t>
            </w:r>
          </w:p>
        </w:tc>
        <w:tc>
          <w:tcPr>
            <w:tcW w:w="3080"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Четырёхугольники</w:t>
            </w:r>
            <w:proofErr w:type="spellEnd"/>
          </w:p>
        </w:tc>
        <w:tc>
          <w:tcPr>
            <w:tcW w:w="974"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12 </w:t>
            </w:r>
          </w:p>
        </w:tc>
        <w:tc>
          <w:tcPr>
            <w:tcW w:w="1696"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B14330" w:rsidRDefault="00B14330">
            <w:pPr>
              <w:spacing w:after="0"/>
              <w:ind w:left="135"/>
              <w:jc w:val="center"/>
            </w:pPr>
          </w:p>
        </w:tc>
        <w:tc>
          <w:tcPr>
            <w:tcW w:w="2639"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/7</w:t>
              </w:r>
              <w:r>
                <w:rPr>
                  <w:rFonts w:ascii="Times New Roman" w:hAnsi="Times New Roman"/>
                  <w:color w:val="0000FF"/>
                  <w:u w:val="single"/>
                </w:rPr>
                <w:t>f</w:t>
              </w:r>
              <w:r w:rsidRPr="001F27FA">
                <w:rPr>
                  <w:rFonts w:ascii="Times New Roman" w:hAnsi="Times New Roman"/>
                  <w:color w:val="0000FF"/>
                  <w:u w:val="single"/>
                  <w:lang w:val="ru-RU"/>
                </w:rPr>
                <w:t>417</w:t>
              </w:r>
              <w:r>
                <w:rPr>
                  <w:rFonts w:ascii="Times New Roman" w:hAnsi="Times New Roman"/>
                  <w:color w:val="0000FF"/>
                  <w:u w:val="single"/>
                </w:rPr>
                <w:t>e</w:t>
              </w:r>
              <w:r w:rsidRPr="001F27FA">
                <w:rPr>
                  <w:rFonts w:ascii="Times New Roman" w:hAnsi="Times New Roman"/>
                  <w:color w:val="0000FF"/>
                  <w:u w:val="single"/>
                  <w:lang w:val="ru-RU"/>
                </w:rPr>
                <w:t>18</w:t>
              </w:r>
            </w:hyperlink>
          </w:p>
        </w:tc>
      </w:tr>
      <w:tr w:rsidR="00B14330" w:rsidRPr="009716CD">
        <w:trPr>
          <w:trHeight w:val="144"/>
          <w:tblCellSpacing w:w="20" w:type="nil"/>
        </w:trPr>
        <w:tc>
          <w:tcPr>
            <w:tcW w:w="461" w:type="dxa"/>
            <w:tcMar>
              <w:top w:w="50" w:type="dxa"/>
              <w:left w:w="100" w:type="dxa"/>
            </w:tcMar>
            <w:vAlign w:val="center"/>
          </w:tcPr>
          <w:p w:rsidR="00B14330" w:rsidRDefault="00EE54CB">
            <w:pPr>
              <w:spacing w:after="0"/>
            </w:pPr>
            <w:r>
              <w:rPr>
                <w:rFonts w:ascii="Times New Roman" w:hAnsi="Times New Roman"/>
                <w:color w:val="000000"/>
                <w:sz w:val="24"/>
              </w:rPr>
              <w:t>2</w:t>
            </w:r>
          </w:p>
        </w:tc>
        <w:tc>
          <w:tcPr>
            <w:tcW w:w="3080"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Теорема Фалеса и теорема о пропорциональных отрезках, подобные треугольники</w:t>
            </w:r>
          </w:p>
        </w:tc>
        <w:tc>
          <w:tcPr>
            <w:tcW w:w="974"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6"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B14330" w:rsidRDefault="00B14330">
            <w:pPr>
              <w:spacing w:after="0"/>
              <w:ind w:left="135"/>
              <w:jc w:val="center"/>
            </w:pPr>
          </w:p>
        </w:tc>
        <w:tc>
          <w:tcPr>
            <w:tcW w:w="2639"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/7</w:t>
              </w:r>
              <w:r>
                <w:rPr>
                  <w:rFonts w:ascii="Times New Roman" w:hAnsi="Times New Roman"/>
                  <w:color w:val="0000FF"/>
                  <w:u w:val="single"/>
                </w:rPr>
                <w:t>f</w:t>
              </w:r>
              <w:r w:rsidRPr="001F27FA">
                <w:rPr>
                  <w:rFonts w:ascii="Times New Roman" w:hAnsi="Times New Roman"/>
                  <w:color w:val="0000FF"/>
                  <w:u w:val="single"/>
                  <w:lang w:val="ru-RU"/>
                </w:rPr>
                <w:t>417</w:t>
              </w:r>
              <w:r>
                <w:rPr>
                  <w:rFonts w:ascii="Times New Roman" w:hAnsi="Times New Roman"/>
                  <w:color w:val="0000FF"/>
                  <w:u w:val="single"/>
                </w:rPr>
                <w:t>e</w:t>
              </w:r>
              <w:r w:rsidRPr="001F27FA">
                <w:rPr>
                  <w:rFonts w:ascii="Times New Roman" w:hAnsi="Times New Roman"/>
                  <w:color w:val="0000FF"/>
                  <w:u w:val="single"/>
                  <w:lang w:val="ru-RU"/>
                </w:rPr>
                <w:t>18</w:t>
              </w:r>
            </w:hyperlink>
          </w:p>
        </w:tc>
      </w:tr>
      <w:tr w:rsidR="00B14330" w:rsidRPr="009716CD">
        <w:trPr>
          <w:trHeight w:val="144"/>
          <w:tblCellSpacing w:w="20" w:type="nil"/>
        </w:trPr>
        <w:tc>
          <w:tcPr>
            <w:tcW w:w="461" w:type="dxa"/>
            <w:tcMar>
              <w:top w:w="50" w:type="dxa"/>
              <w:left w:w="100" w:type="dxa"/>
            </w:tcMar>
            <w:vAlign w:val="center"/>
          </w:tcPr>
          <w:p w:rsidR="00B14330" w:rsidRDefault="00EE54CB">
            <w:pPr>
              <w:spacing w:after="0"/>
            </w:pPr>
            <w:r>
              <w:rPr>
                <w:rFonts w:ascii="Times New Roman" w:hAnsi="Times New Roman"/>
                <w:color w:val="000000"/>
                <w:sz w:val="24"/>
              </w:rPr>
              <w:t>3</w:t>
            </w:r>
          </w:p>
        </w:tc>
        <w:tc>
          <w:tcPr>
            <w:tcW w:w="3080" w:type="dxa"/>
            <w:tcMar>
              <w:top w:w="50" w:type="dxa"/>
              <w:left w:w="100" w:type="dxa"/>
            </w:tcMar>
            <w:vAlign w:val="center"/>
          </w:tcPr>
          <w:p w:rsidR="00B14330" w:rsidRDefault="00EE54CB">
            <w:pPr>
              <w:spacing w:after="0"/>
              <w:ind w:left="135"/>
            </w:pPr>
            <w:r w:rsidRPr="001F27FA">
              <w:rPr>
                <w:rFonts w:ascii="Times New Roman" w:hAnsi="Times New Roman"/>
                <w:color w:val="000000"/>
                <w:sz w:val="24"/>
                <w:lang w:val="ru-RU"/>
              </w:rPr>
              <w:t xml:space="preserve">Площадь. Нахождение площадей треугольников и многоугольных фигур. </w:t>
            </w: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974"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14 </w:t>
            </w:r>
          </w:p>
        </w:tc>
        <w:tc>
          <w:tcPr>
            <w:tcW w:w="1696"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B14330" w:rsidRDefault="00B14330">
            <w:pPr>
              <w:spacing w:after="0"/>
              <w:ind w:left="135"/>
              <w:jc w:val="center"/>
            </w:pPr>
          </w:p>
        </w:tc>
        <w:tc>
          <w:tcPr>
            <w:tcW w:w="2639"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/7</w:t>
              </w:r>
              <w:r>
                <w:rPr>
                  <w:rFonts w:ascii="Times New Roman" w:hAnsi="Times New Roman"/>
                  <w:color w:val="0000FF"/>
                  <w:u w:val="single"/>
                </w:rPr>
                <w:t>f</w:t>
              </w:r>
              <w:r w:rsidRPr="001F27FA">
                <w:rPr>
                  <w:rFonts w:ascii="Times New Roman" w:hAnsi="Times New Roman"/>
                  <w:color w:val="0000FF"/>
                  <w:u w:val="single"/>
                  <w:lang w:val="ru-RU"/>
                </w:rPr>
                <w:t>417</w:t>
              </w:r>
              <w:r>
                <w:rPr>
                  <w:rFonts w:ascii="Times New Roman" w:hAnsi="Times New Roman"/>
                  <w:color w:val="0000FF"/>
                  <w:u w:val="single"/>
                </w:rPr>
                <w:t>e</w:t>
              </w:r>
              <w:r w:rsidRPr="001F27FA">
                <w:rPr>
                  <w:rFonts w:ascii="Times New Roman" w:hAnsi="Times New Roman"/>
                  <w:color w:val="0000FF"/>
                  <w:u w:val="single"/>
                  <w:lang w:val="ru-RU"/>
                </w:rPr>
                <w:t>18</w:t>
              </w:r>
            </w:hyperlink>
          </w:p>
        </w:tc>
      </w:tr>
      <w:tr w:rsidR="00B14330" w:rsidRPr="009716CD">
        <w:trPr>
          <w:trHeight w:val="144"/>
          <w:tblCellSpacing w:w="20" w:type="nil"/>
        </w:trPr>
        <w:tc>
          <w:tcPr>
            <w:tcW w:w="461" w:type="dxa"/>
            <w:tcMar>
              <w:top w:w="50" w:type="dxa"/>
              <w:left w:w="100" w:type="dxa"/>
            </w:tcMar>
            <w:vAlign w:val="center"/>
          </w:tcPr>
          <w:p w:rsidR="00B14330" w:rsidRDefault="00EE54CB">
            <w:pPr>
              <w:spacing w:after="0"/>
            </w:pPr>
            <w:r>
              <w:rPr>
                <w:rFonts w:ascii="Times New Roman" w:hAnsi="Times New Roman"/>
                <w:color w:val="000000"/>
                <w:sz w:val="24"/>
              </w:rPr>
              <w:t>4</w:t>
            </w:r>
          </w:p>
        </w:tc>
        <w:tc>
          <w:tcPr>
            <w:tcW w:w="3080"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Теорема Пифагора и начала тригонометрии</w:t>
            </w:r>
          </w:p>
        </w:tc>
        <w:tc>
          <w:tcPr>
            <w:tcW w:w="974"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96"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B14330" w:rsidRDefault="00B14330">
            <w:pPr>
              <w:spacing w:after="0"/>
              <w:ind w:left="135"/>
              <w:jc w:val="center"/>
            </w:pPr>
          </w:p>
        </w:tc>
        <w:tc>
          <w:tcPr>
            <w:tcW w:w="2639"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/7</w:t>
              </w:r>
              <w:r>
                <w:rPr>
                  <w:rFonts w:ascii="Times New Roman" w:hAnsi="Times New Roman"/>
                  <w:color w:val="0000FF"/>
                  <w:u w:val="single"/>
                </w:rPr>
                <w:t>f</w:t>
              </w:r>
              <w:r w:rsidRPr="001F27FA">
                <w:rPr>
                  <w:rFonts w:ascii="Times New Roman" w:hAnsi="Times New Roman"/>
                  <w:color w:val="0000FF"/>
                  <w:u w:val="single"/>
                  <w:lang w:val="ru-RU"/>
                </w:rPr>
                <w:t>417</w:t>
              </w:r>
              <w:r>
                <w:rPr>
                  <w:rFonts w:ascii="Times New Roman" w:hAnsi="Times New Roman"/>
                  <w:color w:val="0000FF"/>
                  <w:u w:val="single"/>
                </w:rPr>
                <w:t>e</w:t>
              </w:r>
              <w:r w:rsidRPr="001F27FA">
                <w:rPr>
                  <w:rFonts w:ascii="Times New Roman" w:hAnsi="Times New Roman"/>
                  <w:color w:val="0000FF"/>
                  <w:u w:val="single"/>
                  <w:lang w:val="ru-RU"/>
                </w:rPr>
                <w:t>18</w:t>
              </w:r>
            </w:hyperlink>
          </w:p>
        </w:tc>
      </w:tr>
      <w:tr w:rsidR="00B14330" w:rsidRPr="009716CD">
        <w:trPr>
          <w:trHeight w:val="144"/>
          <w:tblCellSpacing w:w="20" w:type="nil"/>
        </w:trPr>
        <w:tc>
          <w:tcPr>
            <w:tcW w:w="461" w:type="dxa"/>
            <w:tcMar>
              <w:top w:w="50" w:type="dxa"/>
              <w:left w:w="100" w:type="dxa"/>
            </w:tcMar>
            <w:vAlign w:val="center"/>
          </w:tcPr>
          <w:p w:rsidR="00B14330" w:rsidRDefault="00EE54CB">
            <w:pPr>
              <w:spacing w:after="0"/>
            </w:pPr>
            <w:r>
              <w:rPr>
                <w:rFonts w:ascii="Times New Roman" w:hAnsi="Times New Roman"/>
                <w:color w:val="000000"/>
                <w:sz w:val="24"/>
              </w:rPr>
              <w:t>5</w:t>
            </w:r>
          </w:p>
        </w:tc>
        <w:tc>
          <w:tcPr>
            <w:tcW w:w="3080"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Углы в окружности. Вписанные и описанные четырехугольники. Касательные к окружности. Касание окружностей</w:t>
            </w:r>
          </w:p>
        </w:tc>
        <w:tc>
          <w:tcPr>
            <w:tcW w:w="974"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13 </w:t>
            </w:r>
          </w:p>
        </w:tc>
        <w:tc>
          <w:tcPr>
            <w:tcW w:w="1696"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B14330" w:rsidRDefault="00B14330">
            <w:pPr>
              <w:spacing w:after="0"/>
              <w:ind w:left="135"/>
              <w:jc w:val="center"/>
            </w:pPr>
          </w:p>
        </w:tc>
        <w:tc>
          <w:tcPr>
            <w:tcW w:w="2639"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/7</w:t>
              </w:r>
              <w:r>
                <w:rPr>
                  <w:rFonts w:ascii="Times New Roman" w:hAnsi="Times New Roman"/>
                  <w:color w:val="0000FF"/>
                  <w:u w:val="single"/>
                </w:rPr>
                <w:t>f</w:t>
              </w:r>
              <w:r w:rsidRPr="001F27FA">
                <w:rPr>
                  <w:rFonts w:ascii="Times New Roman" w:hAnsi="Times New Roman"/>
                  <w:color w:val="0000FF"/>
                  <w:u w:val="single"/>
                  <w:lang w:val="ru-RU"/>
                </w:rPr>
                <w:t>417</w:t>
              </w:r>
              <w:r>
                <w:rPr>
                  <w:rFonts w:ascii="Times New Roman" w:hAnsi="Times New Roman"/>
                  <w:color w:val="0000FF"/>
                  <w:u w:val="single"/>
                </w:rPr>
                <w:t>e</w:t>
              </w:r>
              <w:r w:rsidRPr="001F27FA">
                <w:rPr>
                  <w:rFonts w:ascii="Times New Roman" w:hAnsi="Times New Roman"/>
                  <w:color w:val="0000FF"/>
                  <w:u w:val="single"/>
                  <w:lang w:val="ru-RU"/>
                </w:rPr>
                <w:t>18</w:t>
              </w:r>
            </w:hyperlink>
          </w:p>
        </w:tc>
      </w:tr>
      <w:tr w:rsidR="00B14330" w:rsidRPr="009716CD">
        <w:trPr>
          <w:trHeight w:val="144"/>
          <w:tblCellSpacing w:w="20" w:type="nil"/>
        </w:trPr>
        <w:tc>
          <w:tcPr>
            <w:tcW w:w="461" w:type="dxa"/>
            <w:tcMar>
              <w:top w:w="50" w:type="dxa"/>
              <w:left w:w="100" w:type="dxa"/>
            </w:tcMar>
            <w:vAlign w:val="center"/>
          </w:tcPr>
          <w:p w:rsidR="00B14330" w:rsidRDefault="00EE54CB">
            <w:pPr>
              <w:spacing w:after="0"/>
            </w:pPr>
            <w:r>
              <w:rPr>
                <w:rFonts w:ascii="Times New Roman" w:hAnsi="Times New Roman"/>
                <w:color w:val="000000"/>
                <w:sz w:val="24"/>
              </w:rPr>
              <w:t>6</w:t>
            </w:r>
          </w:p>
        </w:tc>
        <w:tc>
          <w:tcPr>
            <w:tcW w:w="3080"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974"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4 </w:t>
            </w:r>
          </w:p>
        </w:tc>
        <w:tc>
          <w:tcPr>
            <w:tcW w:w="1696"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783" w:type="dxa"/>
            <w:tcMar>
              <w:top w:w="50" w:type="dxa"/>
              <w:left w:w="100" w:type="dxa"/>
            </w:tcMar>
            <w:vAlign w:val="center"/>
          </w:tcPr>
          <w:p w:rsidR="00B14330" w:rsidRDefault="00B14330">
            <w:pPr>
              <w:spacing w:after="0"/>
              <w:ind w:left="135"/>
              <w:jc w:val="center"/>
            </w:pPr>
          </w:p>
        </w:tc>
        <w:tc>
          <w:tcPr>
            <w:tcW w:w="2639"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/7</w:t>
              </w:r>
              <w:r>
                <w:rPr>
                  <w:rFonts w:ascii="Times New Roman" w:hAnsi="Times New Roman"/>
                  <w:color w:val="0000FF"/>
                  <w:u w:val="single"/>
                </w:rPr>
                <w:t>f</w:t>
              </w:r>
              <w:r w:rsidRPr="001F27FA">
                <w:rPr>
                  <w:rFonts w:ascii="Times New Roman" w:hAnsi="Times New Roman"/>
                  <w:color w:val="0000FF"/>
                  <w:u w:val="single"/>
                  <w:lang w:val="ru-RU"/>
                </w:rPr>
                <w:t>417</w:t>
              </w:r>
              <w:r>
                <w:rPr>
                  <w:rFonts w:ascii="Times New Roman" w:hAnsi="Times New Roman"/>
                  <w:color w:val="0000FF"/>
                  <w:u w:val="single"/>
                </w:rPr>
                <w:t>e</w:t>
              </w:r>
              <w:r w:rsidRPr="001F27FA">
                <w:rPr>
                  <w:rFonts w:ascii="Times New Roman" w:hAnsi="Times New Roman"/>
                  <w:color w:val="0000FF"/>
                  <w:u w:val="single"/>
                  <w:lang w:val="ru-RU"/>
                </w:rPr>
                <w:t>18</w:t>
              </w:r>
            </w:hyperlink>
          </w:p>
        </w:tc>
      </w:tr>
      <w:tr w:rsidR="00B14330">
        <w:trPr>
          <w:trHeight w:val="144"/>
          <w:tblCellSpacing w:w="20" w:type="nil"/>
        </w:trPr>
        <w:tc>
          <w:tcPr>
            <w:tcW w:w="0" w:type="auto"/>
            <w:gridSpan w:val="2"/>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ОБЩЕЕ КОЛИЧЕСТВО ЧАСОВ ПО ПРОГРАММЕ</w:t>
            </w:r>
          </w:p>
        </w:tc>
        <w:tc>
          <w:tcPr>
            <w:tcW w:w="1531"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6"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6 </w:t>
            </w:r>
          </w:p>
        </w:tc>
        <w:tc>
          <w:tcPr>
            <w:tcW w:w="1783"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0 </w:t>
            </w:r>
          </w:p>
        </w:tc>
        <w:tc>
          <w:tcPr>
            <w:tcW w:w="2639" w:type="dxa"/>
            <w:tcMar>
              <w:top w:w="50" w:type="dxa"/>
              <w:left w:w="100" w:type="dxa"/>
            </w:tcMar>
            <w:vAlign w:val="center"/>
          </w:tcPr>
          <w:p w:rsidR="00B14330" w:rsidRDefault="00B14330"/>
        </w:tc>
      </w:tr>
    </w:tbl>
    <w:p w:rsidR="00B14330" w:rsidRDefault="00B14330">
      <w:pPr>
        <w:sectPr w:rsidR="00B14330">
          <w:pgSz w:w="16383" w:h="11906" w:orient="landscape"/>
          <w:pgMar w:top="1134" w:right="850" w:bottom="1134" w:left="1701" w:header="720" w:footer="720" w:gutter="0"/>
          <w:cols w:space="720"/>
        </w:sectPr>
      </w:pPr>
    </w:p>
    <w:p w:rsidR="00B14330" w:rsidRDefault="00EE54C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6"/>
        <w:gridCol w:w="4543"/>
        <w:gridCol w:w="1580"/>
        <w:gridCol w:w="1841"/>
        <w:gridCol w:w="1910"/>
        <w:gridCol w:w="2812"/>
      </w:tblGrid>
      <w:tr w:rsidR="00B14330">
        <w:trPr>
          <w:trHeight w:val="144"/>
          <w:tblCellSpacing w:w="20" w:type="nil"/>
        </w:trPr>
        <w:tc>
          <w:tcPr>
            <w:tcW w:w="480" w:type="dxa"/>
            <w:vMerge w:val="restart"/>
            <w:tcMar>
              <w:top w:w="50" w:type="dxa"/>
              <w:left w:w="100" w:type="dxa"/>
            </w:tcMar>
            <w:vAlign w:val="center"/>
          </w:tcPr>
          <w:p w:rsidR="00B14330" w:rsidRDefault="00EE54CB">
            <w:pPr>
              <w:spacing w:after="0"/>
              <w:ind w:left="135"/>
            </w:pPr>
            <w:r>
              <w:rPr>
                <w:rFonts w:ascii="Times New Roman" w:hAnsi="Times New Roman"/>
                <w:b/>
                <w:color w:val="000000"/>
                <w:sz w:val="24"/>
              </w:rPr>
              <w:t xml:space="preserve">№ п/п </w:t>
            </w:r>
          </w:p>
          <w:p w:rsidR="00B14330" w:rsidRDefault="00B14330">
            <w:pPr>
              <w:spacing w:after="0"/>
              <w:ind w:left="135"/>
            </w:pPr>
          </w:p>
        </w:tc>
        <w:tc>
          <w:tcPr>
            <w:tcW w:w="2728" w:type="dxa"/>
            <w:vMerge w:val="restart"/>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14330" w:rsidRDefault="00B14330">
            <w:pPr>
              <w:spacing w:after="0"/>
              <w:ind w:left="135"/>
            </w:pPr>
          </w:p>
        </w:tc>
        <w:tc>
          <w:tcPr>
            <w:tcW w:w="0" w:type="auto"/>
            <w:gridSpan w:val="3"/>
            <w:tcMar>
              <w:top w:w="50" w:type="dxa"/>
              <w:left w:w="100" w:type="dxa"/>
            </w:tcMar>
            <w:vAlign w:val="center"/>
          </w:tcPr>
          <w:p w:rsidR="00B14330" w:rsidRDefault="00EE54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34" w:type="dxa"/>
            <w:vMerge w:val="restart"/>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14330" w:rsidRDefault="00B14330">
            <w:pPr>
              <w:spacing w:after="0"/>
              <w:ind w:left="135"/>
            </w:pPr>
          </w:p>
        </w:tc>
      </w:tr>
      <w:tr w:rsidR="00B14330">
        <w:trPr>
          <w:trHeight w:val="144"/>
          <w:tblCellSpacing w:w="20" w:type="nil"/>
        </w:trPr>
        <w:tc>
          <w:tcPr>
            <w:tcW w:w="0" w:type="auto"/>
            <w:vMerge/>
            <w:tcBorders>
              <w:top w:val="nil"/>
            </w:tcBorders>
            <w:tcMar>
              <w:top w:w="50" w:type="dxa"/>
              <w:left w:w="100" w:type="dxa"/>
            </w:tcMar>
          </w:tcPr>
          <w:p w:rsidR="00B14330" w:rsidRDefault="00B14330"/>
        </w:tc>
        <w:tc>
          <w:tcPr>
            <w:tcW w:w="0" w:type="auto"/>
            <w:vMerge/>
            <w:tcBorders>
              <w:top w:val="nil"/>
            </w:tcBorders>
            <w:tcMar>
              <w:top w:w="50" w:type="dxa"/>
              <w:left w:w="100" w:type="dxa"/>
            </w:tcMar>
          </w:tcPr>
          <w:p w:rsidR="00B14330" w:rsidRDefault="00B14330"/>
        </w:tc>
        <w:tc>
          <w:tcPr>
            <w:tcW w:w="1008" w:type="dxa"/>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14330" w:rsidRDefault="00B14330">
            <w:pPr>
              <w:spacing w:after="0"/>
              <w:ind w:left="135"/>
            </w:pPr>
          </w:p>
        </w:tc>
        <w:tc>
          <w:tcPr>
            <w:tcW w:w="1736" w:type="dxa"/>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14330" w:rsidRDefault="00B14330">
            <w:pPr>
              <w:spacing w:after="0"/>
              <w:ind w:left="135"/>
            </w:pPr>
          </w:p>
        </w:tc>
        <w:tc>
          <w:tcPr>
            <w:tcW w:w="1820" w:type="dxa"/>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14330" w:rsidRDefault="00B14330">
            <w:pPr>
              <w:spacing w:after="0"/>
              <w:ind w:left="135"/>
            </w:pPr>
          </w:p>
        </w:tc>
        <w:tc>
          <w:tcPr>
            <w:tcW w:w="0" w:type="auto"/>
            <w:vMerge/>
            <w:tcBorders>
              <w:top w:val="nil"/>
            </w:tcBorders>
            <w:tcMar>
              <w:top w:w="50" w:type="dxa"/>
              <w:left w:w="100" w:type="dxa"/>
            </w:tcMar>
          </w:tcPr>
          <w:p w:rsidR="00B14330" w:rsidRDefault="00B14330"/>
        </w:tc>
      </w:tr>
      <w:tr w:rsidR="00B14330" w:rsidRPr="009716CD">
        <w:trPr>
          <w:trHeight w:val="144"/>
          <w:tblCellSpacing w:w="20" w:type="nil"/>
        </w:trPr>
        <w:tc>
          <w:tcPr>
            <w:tcW w:w="480" w:type="dxa"/>
            <w:tcMar>
              <w:top w:w="50" w:type="dxa"/>
              <w:left w:w="100" w:type="dxa"/>
            </w:tcMar>
            <w:vAlign w:val="center"/>
          </w:tcPr>
          <w:p w:rsidR="00B14330" w:rsidRDefault="00EE54CB">
            <w:pPr>
              <w:spacing w:after="0"/>
            </w:pPr>
            <w:r>
              <w:rPr>
                <w:rFonts w:ascii="Times New Roman" w:hAnsi="Times New Roman"/>
                <w:color w:val="000000"/>
                <w:sz w:val="24"/>
              </w:rPr>
              <w:t>1</w:t>
            </w:r>
          </w:p>
        </w:tc>
        <w:tc>
          <w:tcPr>
            <w:tcW w:w="2728" w:type="dxa"/>
            <w:tcMar>
              <w:top w:w="50" w:type="dxa"/>
              <w:left w:w="100" w:type="dxa"/>
            </w:tcMar>
            <w:vAlign w:val="center"/>
          </w:tcPr>
          <w:p w:rsidR="00B14330" w:rsidRDefault="00EE54CB">
            <w:pPr>
              <w:spacing w:after="0"/>
              <w:ind w:left="135"/>
            </w:pPr>
            <w:r w:rsidRPr="001F27FA">
              <w:rPr>
                <w:rFonts w:ascii="Times New Roman" w:hAnsi="Times New Roman"/>
                <w:color w:val="000000"/>
                <w:sz w:val="24"/>
                <w:lang w:val="ru-RU"/>
              </w:rPr>
              <w:t xml:space="preserve">Тригонометрия. Теоремы косинусов и синусов. </w:t>
            </w: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1008"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16 </w:t>
            </w:r>
          </w:p>
        </w:tc>
        <w:tc>
          <w:tcPr>
            <w:tcW w:w="1736"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B14330" w:rsidRDefault="00B14330">
            <w:pPr>
              <w:spacing w:after="0"/>
              <w:ind w:left="135"/>
              <w:jc w:val="center"/>
            </w:pPr>
          </w:p>
        </w:tc>
        <w:tc>
          <w:tcPr>
            <w:tcW w:w="273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/7</w:t>
              </w:r>
              <w:r>
                <w:rPr>
                  <w:rFonts w:ascii="Times New Roman" w:hAnsi="Times New Roman"/>
                  <w:color w:val="0000FF"/>
                  <w:u w:val="single"/>
                </w:rPr>
                <w:t>f</w:t>
              </w:r>
              <w:r w:rsidRPr="001F27FA">
                <w:rPr>
                  <w:rFonts w:ascii="Times New Roman" w:hAnsi="Times New Roman"/>
                  <w:color w:val="0000FF"/>
                  <w:u w:val="single"/>
                  <w:lang w:val="ru-RU"/>
                </w:rPr>
                <w:t>41</w:t>
              </w:r>
              <w:r>
                <w:rPr>
                  <w:rFonts w:ascii="Times New Roman" w:hAnsi="Times New Roman"/>
                  <w:color w:val="0000FF"/>
                  <w:u w:val="single"/>
                </w:rPr>
                <w:t>a</w:t>
              </w:r>
              <w:r w:rsidRPr="001F27FA">
                <w:rPr>
                  <w:rFonts w:ascii="Times New Roman" w:hAnsi="Times New Roman"/>
                  <w:color w:val="0000FF"/>
                  <w:u w:val="single"/>
                  <w:lang w:val="ru-RU"/>
                </w:rPr>
                <w:t>12</w:t>
              </w:r>
              <w:r>
                <w:rPr>
                  <w:rFonts w:ascii="Times New Roman" w:hAnsi="Times New Roman"/>
                  <w:color w:val="0000FF"/>
                  <w:u w:val="single"/>
                </w:rPr>
                <w:t>c</w:t>
              </w:r>
            </w:hyperlink>
          </w:p>
        </w:tc>
      </w:tr>
      <w:tr w:rsidR="00B14330" w:rsidRPr="009716CD">
        <w:trPr>
          <w:trHeight w:val="144"/>
          <w:tblCellSpacing w:w="20" w:type="nil"/>
        </w:trPr>
        <w:tc>
          <w:tcPr>
            <w:tcW w:w="480" w:type="dxa"/>
            <w:tcMar>
              <w:top w:w="50" w:type="dxa"/>
              <w:left w:w="100" w:type="dxa"/>
            </w:tcMar>
            <w:vAlign w:val="center"/>
          </w:tcPr>
          <w:p w:rsidR="00B14330" w:rsidRDefault="00EE54CB">
            <w:pPr>
              <w:spacing w:after="0"/>
            </w:pPr>
            <w:r>
              <w:rPr>
                <w:rFonts w:ascii="Times New Roman" w:hAnsi="Times New Roman"/>
                <w:color w:val="000000"/>
                <w:sz w:val="24"/>
              </w:rPr>
              <w:t>2</w:t>
            </w:r>
          </w:p>
        </w:tc>
        <w:tc>
          <w:tcPr>
            <w:tcW w:w="2728"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Преобразование подобия. Метрические соотношения в окружности</w:t>
            </w:r>
          </w:p>
        </w:tc>
        <w:tc>
          <w:tcPr>
            <w:tcW w:w="1008"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736"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B14330" w:rsidRDefault="00B14330">
            <w:pPr>
              <w:spacing w:after="0"/>
              <w:ind w:left="135"/>
              <w:jc w:val="center"/>
            </w:pPr>
          </w:p>
        </w:tc>
        <w:tc>
          <w:tcPr>
            <w:tcW w:w="273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/7</w:t>
              </w:r>
              <w:r>
                <w:rPr>
                  <w:rFonts w:ascii="Times New Roman" w:hAnsi="Times New Roman"/>
                  <w:color w:val="0000FF"/>
                  <w:u w:val="single"/>
                </w:rPr>
                <w:t>f</w:t>
              </w:r>
              <w:r w:rsidRPr="001F27FA">
                <w:rPr>
                  <w:rFonts w:ascii="Times New Roman" w:hAnsi="Times New Roman"/>
                  <w:color w:val="0000FF"/>
                  <w:u w:val="single"/>
                  <w:lang w:val="ru-RU"/>
                </w:rPr>
                <w:t>41</w:t>
              </w:r>
              <w:r>
                <w:rPr>
                  <w:rFonts w:ascii="Times New Roman" w:hAnsi="Times New Roman"/>
                  <w:color w:val="0000FF"/>
                  <w:u w:val="single"/>
                </w:rPr>
                <w:t>a</w:t>
              </w:r>
              <w:r w:rsidRPr="001F27FA">
                <w:rPr>
                  <w:rFonts w:ascii="Times New Roman" w:hAnsi="Times New Roman"/>
                  <w:color w:val="0000FF"/>
                  <w:u w:val="single"/>
                  <w:lang w:val="ru-RU"/>
                </w:rPr>
                <w:t>12</w:t>
              </w:r>
              <w:r>
                <w:rPr>
                  <w:rFonts w:ascii="Times New Roman" w:hAnsi="Times New Roman"/>
                  <w:color w:val="0000FF"/>
                  <w:u w:val="single"/>
                </w:rPr>
                <w:t>c</w:t>
              </w:r>
            </w:hyperlink>
          </w:p>
        </w:tc>
      </w:tr>
      <w:tr w:rsidR="00B14330" w:rsidRPr="009716CD">
        <w:trPr>
          <w:trHeight w:val="144"/>
          <w:tblCellSpacing w:w="20" w:type="nil"/>
        </w:trPr>
        <w:tc>
          <w:tcPr>
            <w:tcW w:w="480" w:type="dxa"/>
            <w:tcMar>
              <w:top w:w="50" w:type="dxa"/>
              <w:left w:w="100" w:type="dxa"/>
            </w:tcMar>
            <w:vAlign w:val="center"/>
          </w:tcPr>
          <w:p w:rsidR="00B14330" w:rsidRDefault="00EE54CB">
            <w:pPr>
              <w:spacing w:after="0"/>
            </w:pPr>
            <w:r>
              <w:rPr>
                <w:rFonts w:ascii="Times New Roman" w:hAnsi="Times New Roman"/>
                <w:color w:val="000000"/>
                <w:sz w:val="24"/>
              </w:rPr>
              <w:t>3</w:t>
            </w:r>
          </w:p>
        </w:tc>
        <w:tc>
          <w:tcPr>
            <w:tcW w:w="2728"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Векторы</w:t>
            </w:r>
            <w:proofErr w:type="spellEnd"/>
          </w:p>
        </w:tc>
        <w:tc>
          <w:tcPr>
            <w:tcW w:w="1008"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12 </w:t>
            </w:r>
          </w:p>
        </w:tc>
        <w:tc>
          <w:tcPr>
            <w:tcW w:w="1736"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B14330" w:rsidRDefault="00B14330">
            <w:pPr>
              <w:spacing w:after="0"/>
              <w:ind w:left="135"/>
              <w:jc w:val="center"/>
            </w:pPr>
          </w:p>
        </w:tc>
        <w:tc>
          <w:tcPr>
            <w:tcW w:w="273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/7</w:t>
              </w:r>
              <w:r>
                <w:rPr>
                  <w:rFonts w:ascii="Times New Roman" w:hAnsi="Times New Roman"/>
                  <w:color w:val="0000FF"/>
                  <w:u w:val="single"/>
                </w:rPr>
                <w:t>f</w:t>
              </w:r>
              <w:r w:rsidRPr="001F27FA">
                <w:rPr>
                  <w:rFonts w:ascii="Times New Roman" w:hAnsi="Times New Roman"/>
                  <w:color w:val="0000FF"/>
                  <w:u w:val="single"/>
                  <w:lang w:val="ru-RU"/>
                </w:rPr>
                <w:t>41</w:t>
              </w:r>
              <w:r>
                <w:rPr>
                  <w:rFonts w:ascii="Times New Roman" w:hAnsi="Times New Roman"/>
                  <w:color w:val="0000FF"/>
                  <w:u w:val="single"/>
                </w:rPr>
                <w:t>a</w:t>
              </w:r>
              <w:r w:rsidRPr="001F27FA">
                <w:rPr>
                  <w:rFonts w:ascii="Times New Roman" w:hAnsi="Times New Roman"/>
                  <w:color w:val="0000FF"/>
                  <w:u w:val="single"/>
                  <w:lang w:val="ru-RU"/>
                </w:rPr>
                <w:t>12</w:t>
              </w:r>
              <w:r>
                <w:rPr>
                  <w:rFonts w:ascii="Times New Roman" w:hAnsi="Times New Roman"/>
                  <w:color w:val="0000FF"/>
                  <w:u w:val="single"/>
                </w:rPr>
                <w:t>c</w:t>
              </w:r>
            </w:hyperlink>
          </w:p>
        </w:tc>
      </w:tr>
      <w:tr w:rsidR="00B14330" w:rsidRPr="009716CD">
        <w:trPr>
          <w:trHeight w:val="144"/>
          <w:tblCellSpacing w:w="20" w:type="nil"/>
        </w:trPr>
        <w:tc>
          <w:tcPr>
            <w:tcW w:w="480" w:type="dxa"/>
            <w:tcMar>
              <w:top w:w="50" w:type="dxa"/>
              <w:left w:w="100" w:type="dxa"/>
            </w:tcMar>
            <w:vAlign w:val="center"/>
          </w:tcPr>
          <w:p w:rsidR="00B14330" w:rsidRDefault="00EE54CB">
            <w:pPr>
              <w:spacing w:after="0"/>
            </w:pPr>
            <w:r>
              <w:rPr>
                <w:rFonts w:ascii="Times New Roman" w:hAnsi="Times New Roman"/>
                <w:color w:val="000000"/>
                <w:sz w:val="24"/>
              </w:rPr>
              <w:t>4</w:t>
            </w:r>
          </w:p>
        </w:tc>
        <w:tc>
          <w:tcPr>
            <w:tcW w:w="2728"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Декартовы</w:t>
            </w:r>
            <w:proofErr w:type="spellEnd"/>
            <w:r>
              <w:rPr>
                <w:rFonts w:ascii="Times New Roman" w:hAnsi="Times New Roman"/>
                <w:color w:val="000000"/>
                <w:sz w:val="24"/>
              </w:rPr>
              <w:t xml:space="preserve"> </w:t>
            </w: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 xml:space="preserve"> </w:t>
            </w:r>
          </w:p>
        </w:tc>
        <w:tc>
          <w:tcPr>
            <w:tcW w:w="1008"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9 </w:t>
            </w:r>
          </w:p>
        </w:tc>
        <w:tc>
          <w:tcPr>
            <w:tcW w:w="1736"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820" w:type="dxa"/>
            <w:tcMar>
              <w:top w:w="50" w:type="dxa"/>
              <w:left w:w="100" w:type="dxa"/>
            </w:tcMar>
            <w:vAlign w:val="center"/>
          </w:tcPr>
          <w:p w:rsidR="00B14330" w:rsidRDefault="00B14330">
            <w:pPr>
              <w:spacing w:after="0"/>
              <w:ind w:left="135"/>
              <w:jc w:val="center"/>
            </w:pPr>
          </w:p>
        </w:tc>
        <w:tc>
          <w:tcPr>
            <w:tcW w:w="273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/7</w:t>
              </w:r>
              <w:r>
                <w:rPr>
                  <w:rFonts w:ascii="Times New Roman" w:hAnsi="Times New Roman"/>
                  <w:color w:val="0000FF"/>
                  <w:u w:val="single"/>
                </w:rPr>
                <w:t>f</w:t>
              </w:r>
              <w:r w:rsidRPr="001F27FA">
                <w:rPr>
                  <w:rFonts w:ascii="Times New Roman" w:hAnsi="Times New Roman"/>
                  <w:color w:val="0000FF"/>
                  <w:u w:val="single"/>
                  <w:lang w:val="ru-RU"/>
                </w:rPr>
                <w:t>41</w:t>
              </w:r>
              <w:r>
                <w:rPr>
                  <w:rFonts w:ascii="Times New Roman" w:hAnsi="Times New Roman"/>
                  <w:color w:val="0000FF"/>
                  <w:u w:val="single"/>
                </w:rPr>
                <w:t>a</w:t>
              </w:r>
              <w:r w:rsidRPr="001F27FA">
                <w:rPr>
                  <w:rFonts w:ascii="Times New Roman" w:hAnsi="Times New Roman"/>
                  <w:color w:val="0000FF"/>
                  <w:u w:val="single"/>
                  <w:lang w:val="ru-RU"/>
                </w:rPr>
                <w:t>12</w:t>
              </w:r>
              <w:r>
                <w:rPr>
                  <w:rFonts w:ascii="Times New Roman" w:hAnsi="Times New Roman"/>
                  <w:color w:val="0000FF"/>
                  <w:u w:val="single"/>
                </w:rPr>
                <w:t>c</w:t>
              </w:r>
            </w:hyperlink>
          </w:p>
        </w:tc>
      </w:tr>
      <w:tr w:rsidR="00B14330" w:rsidRPr="009716CD">
        <w:trPr>
          <w:trHeight w:val="144"/>
          <w:tblCellSpacing w:w="20" w:type="nil"/>
        </w:trPr>
        <w:tc>
          <w:tcPr>
            <w:tcW w:w="480" w:type="dxa"/>
            <w:tcMar>
              <w:top w:w="50" w:type="dxa"/>
              <w:left w:w="100" w:type="dxa"/>
            </w:tcMar>
            <w:vAlign w:val="center"/>
          </w:tcPr>
          <w:p w:rsidR="00B14330" w:rsidRDefault="00EE54CB">
            <w:pPr>
              <w:spacing w:after="0"/>
            </w:pPr>
            <w:r>
              <w:rPr>
                <w:rFonts w:ascii="Times New Roman" w:hAnsi="Times New Roman"/>
                <w:color w:val="000000"/>
                <w:sz w:val="24"/>
              </w:rPr>
              <w:t>5</w:t>
            </w:r>
          </w:p>
        </w:tc>
        <w:tc>
          <w:tcPr>
            <w:tcW w:w="2728" w:type="dxa"/>
            <w:tcMar>
              <w:top w:w="50" w:type="dxa"/>
              <w:left w:w="100" w:type="dxa"/>
            </w:tcMar>
            <w:vAlign w:val="center"/>
          </w:tcPr>
          <w:p w:rsidR="00B14330" w:rsidRDefault="00EE54CB">
            <w:pPr>
              <w:spacing w:after="0"/>
              <w:ind w:left="135"/>
            </w:pPr>
            <w:r w:rsidRPr="001F27FA">
              <w:rPr>
                <w:rFonts w:ascii="Times New Roman" w:hAnsi="Times New Roman"/>
                <w:color w:val="000000"/>
                <w:sz w:val="24"/>
                <w:lang w:val="ru-RU"/>
              </w:rPr>
              <w:t xml:space="preserve">Правильные многоугольники. Длина окружности и площадь круга. </w:t>
            </w: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p>
        </w:tc>
        <w:tc>
          <w:tcPr>
            <w:tcW w:w="1008"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8 </w:t>
            </w:r>
          </w:p>
        </w:tc>
        <w:tc>
          <w:tcPr>
            <w:tcW w:w="1736" w:type="dxa"/>
            <w:tcMar>
              <w:top w:w="50" w:type="dxa"/>
              <w:left w:w="100" w:type="dxa"/>
            </w:tcMar>
            <w:vAlign w:val="center"/>
          </w:tcPr>
          <w:p w:rsidR="00B14330" w:rsidRDefault="00B14330">
            <w:pPr>
              <w:spacing w:after="0"/>
              <w:ind w:left="135"/>
              <w:jc w:val="center"/>
            </w:pPr>
          </w:p>
        </w:tc>
        <w:tc>
          <w:tcPr>
            <w:tcW w:w="1820" w:type="dxa"/>
            <w:tcMar>
              <w:top w:w="50" w:type="dxa"/>
              <w:left w:w="100" w:type="dxa"/>
            </w:tcMar>
            <w:vAlign w:val="center"/>
          </w:tcPr>
          <w:p w:rsidR="00B14330" w:rsidRDefault="00B14330">
            <w:pPr>
              <w:spacing w:after="0"/>
              <w:ind w:left="135"/>
              <w:jc w:val="center"/>
            </w:pPr>
          </w:p>
        </w:tc>
        <w:tc>
          <w:tcPr>
            <w:tcW w:w="273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/7</w:t>
              </w:r>
              <w:r>
                <w:rPr>
                  <w:rFonts w:ascii="Times New Roman" w:hAnsi="Times New Roman"/>
                  <w:color w:val="0000FF"/>
                  <w:u w:val="single"/>
                </w:rPr>
                <w:t>f</w:t>
              </w:r>
              <w:r w:rsidRPr="001F27FA">
                <w:rPr>
                  <w:rFonts w:ascii="Times New Roman" w:hAnsi="Times New Roman"/>
                  <w:color w:val="0000FF"/>
                  <w:u w:val="single"/>
                  <w:lang w:val="ru-RU"/>
                </w:rPr>
                <w:t>41</w:t>
              </w:r>
              <w:r>
                <w:rPr>
                  <w:rFonts w:ascii="Times New Roman" w:hAnsi="Times New Roman"/>
                  <w:color w:val="0000FF"/>
                  <w:u w:val="single"/>
                </w:rPr>
                <w:t>a</w:t>
              </w:r>
              <w:r w:rsidRPr="001F27FA">
                <w:rPr>
                  <w:rFonts w:ascii="Times New Roman" w:hAnsi="Times New Roman"/>
                  <w:color w:val="0000FF"/>
                  <w:u w:val="single"/>
                  <w:lang w:val="ru-RU"/>
                </w:rPr>
                <w:t>12</w:t>
              </w:r>
              <w:r>
                <w:rPr>
                  <w:rFonts w:ascii="Times New Roman" w:hAnsi="Times New Roman"/>
                  <w:color w:val="0000FF"/>
                  <w:u w:val="single"/>
                </w:rPr>
                <w:t>c</w:t>
              </w:r>
            </w:hyperlink>
          </w:p>
        </w:tc>
      </w:tr>
      <w:tr w:rsidR="00B14330" w:rsidRPr="009716CD">
        <w:trPr>
          <w:trHeight w:val="144"/>
          <w:tblCellSpacing w:w="20" w:type="nil"/>
        </w:trPr>
        <w:tc>
          <w:tcPr>
            <w:tcW w:w="480" w:type="dxa"/>
            <w:tcMar>
              <w:top w:w="50" w:type="dxa"/>
              <w:left w:w="100" w:type="dxa"/>
            </w:tcMar>
            <w:vAlign w:val="center"/>
          </w:tcPr>
          <w:p w:rsidR="00B14330" w:rsidRDefault="00EE54CB">
            <w:pPr>
              <w:spacing w:after="0"/>
            </w:pPr>
            <w:r>
              <w:rPr>
                <w:rFonts w:ascii="Times New Roman" w:hAnsi="Times New Roman"/>
                <w:color w:val="000000"/>
                <w:sz w:val="24"/>
              </w:rPr>
              <w:t>6</w:t>
            </w:r>
          </w:p>
        </w:tc>
        <w:tc>
          <w:tcPr>
            <w:tcW w:w="2728"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1008"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6 </w:t>
            </w:r>
          </w:p>
        </w:tc>
        <w:tc>
          <w:tcPr>
            <w:tcW w:w="1736" w:type="dxa"/>
            <w:tcMar>
              <w:top w:w="50" w:type="dxa"/>
              <w:left w:w="100" w:type="dxa"/>
            </w:tcMar>
            <w:vAlign w:val="center"/>
          </w:tcPr>
          <w:p w:rsidR="00B14330" w:rsidRDefault="00B14330">
            <w:pPr>
              <w:spacing w:after="0"/>
              <w:ind w:left="135"/>
              <w:jc w:val="center"/>
            </w:pPr>
          </w:p>
        </w:tc>
        <w:tc>
          <w:tcPr>
            <w:tcW w:w="1820" w:type="dxa"/>
            <w:tcMar>
              <w:top w:w="50" w:type="dxa"/>
              <w:left w:w="100" w:type="dxa"/>
            </w:tcMar>
            <w:vAlign w:val="center"/>
          </w:tcPr>
          <w:p w:rsidR="00B14330" w:rsidRDefault="00B14330">
            <w:pPr>
              <w:spacing w:after="0"/>
              <w:ind w:left="135"/>
              <w:jc w:val="center"/>
            </w:pPr>
          </w:p>
        </w:tc>
        <w:tc>
          <w:tcPr>
            <w:tcW w:w="273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/7</w:t>
              </w:r>
              <w:r>
                <w:rPr>
                  <w:rFonts w:ascii="Times New Roman" w:hAnsi="Times New Roman"/>
                  <w:color w:val="0000FF"/>
                  <w:u w:val="single"/>
                </w:rPr>
                <w:t>f</w:t>
              </w:r>
              <w:r w:rsidRPr="001F27FA">
                <w:rPr>
                  <w:rFonts w:ascii="Times New Roman" w:hAnsi="Times New Roman"/>
                  <w:color w:val="0000FF"/>
                  <w:u w:val="single"/>
                  <w:lang w:val="ru-RU"/>
                </w:rPr>
                <w:t>41</w:t>
              </w:r>
              <w:r>
                <w:rPr>
                  <w:rFonts w:ascii="Times New Roman" w:hAnsi="Times New Roman"/>
                  <w:color w:val="0000FF"/>
                  <w:u w:val="single"/>
                </w:rPr>
                <w:t>a</w:t>
              </w:r>
              <w:r w:rsidRPr="001F27FA">
                <w:rPr>
                  <w:rFonts w:ascii="Times New Roman" w:hAnsi="Times New Roman"/>
                  <w:color w:val="0000FF"/>
                  <w:u w:val="single"/>
                  <w:lang w:val="ru-RU"/>
                </w:rPr>
                <w:t>12</w:t>
              </w:r>
              <w:r>
                <w:rPr>
                  <w:rFonts w:ascii="Times New Roman" w:hAnsi="Times New Roman"/>
                  <w:color w:val="0000FF"/>
                  <w:u w:val="single"/>
                </w:rPr>
                <w:t>c</w:t>
              </w:r>
            </w:hyperlink>
          </w:p>
        </w:tc>
      </w:tr>
      <w:tr w:rsidR="00B14330" w:rsidRPr="009716CD">
        <w:trPr>
          <w:trHeight w:val="144"/>
          <w:tblCellSpacing w:w="20" w:type="nil"/>
        </w:trPr>
        <w:tc>
          <w:tcPr>
            <w:tcW w:w="480" w:type="dxa"/>
            <w:tcMar>
              <w:top w:w="50" w:type="dxa"/>
              <w:left w:w="100" w:type="dxa"/>
            </w:tcMar>
            <w:vAlign w:val="center"/>
          </w:tcPr>
          <w:p w:rsidR="00B14330" w:rsidRDefault="00EE54CB">
            <w:pPr>
              <w:spacing w:after="0"/>
            </w:pPr>
            <w:r>
              <w:rPr>
                <w:rFonts w:ascii="Times New Roman" w:hAnsi="Times New Roman"/>
                <w:color w:val="000000"/>
                <w:sz w:val="24"/>
              </w:rPr>
              <w:t>7</w:t>
            </w:r>
          </w:p>
        </w:tc>
        <w:tc>
          <w:tcPr>
            <w:tcW w:w="2728"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1008"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7 </w:t>
            </w:r>
          </w:p>
        </w:tc>
        <w:tc>
          <w:tcPr>
            <w:tcW w:w="1736"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2 </w:t>
            </w:r>
          </w:p>
        </w:tc>
        <w:tc>
          <w:tcPr>
            <w:tcW w:w="1820" w:type="dxa"/>
            <w:tcMar>
              <w:top w:w="50" w:type="dxa"/>
              <w:left w:w="100" w:type="dxa"/>
            </w:tcMar>
            <w:vAlign w:val="center"/>
          </w:tcPr>
          <w:p w:rsidR="00B14330" w:rsidRDefault="00B14330">
            <w:pPr>
              <w:spacing w:after="0"/>
              <w:ind w:left="135"/>
              <w:jc w:val="center"/>
            </w:pPr>
          </w:p>
        </w:tc>
        <w:tc>
          <w:tcPr>
            <w:tcW w:w="273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/7</w:t>
              </w:r>
              <w:r>
                <w:rPr>
                  <w:rFonts w:ascii="Times New Roman" w:hAnsi="Times New Roman"/>
                  <w:color w:val="0000FF"/>
                  <w:u w:val="single"/>
                </w:rPr>
                <w:t>f</w:t>
              </w:r>
              <w:r w:rsidRPr="001F27FA">
                <w:rPr>
                  <w:rFonts w:ascii="Times New Roman" w:hAnsi="Times New Roman"/>
                  <w:color w:val="0000FF"/>
                  <w:u w:val="single"/>
                  <w:lang w:val="ru-RU"/>
                </w:rPr>
                <w:t>41</w:t>
              </w:r>
              <w:r>
                <w:rPr>
                  <w:rFonts w:ascii="Times New Roman" w:hAnsi="Times New Roman"/>
                  <w:color w:val="0000FF"/>
                  <w:u w:val="single"/>
                </w:rPr>
                <w:t>a</w:t>
              </w:r>
              <w:r w:rsidRPr="001F27FA">
                <w:rPr>
                  <w:rFonts w:ascii="Times New Roman" w:hAnsi="Times New Roman"/>
                  <w:color w:val="0000FF"/>
                  <w:u w:val="single"/>
                  <w:lang w:val="ru-RU"/>
                </w:rPr>
                <w:t>12</w:t>
              </w:r>
              <w:r>
                <w:rPr>
                  <w:rFonts w:ascii="Times New Roman" w:hAnsi="Times New Roman"/>
                  <w:color w:val="0000FF"/>
                  <w:u w:val="single"/>
                </w:rPr>
                <w:t>c</w:t>
              </w:r>
            </w:hyperlink>
          </w:p>
        </w:tc>
      </w:tr>
      <w:tr w:rsidR="00B14330">
        <w:trPr>
          <w:trHeight w:val="144"/>
          <w:tblCellSpacing w:w="20" w:type="nil"/>
        </w:trPr>
        <w:tc>
          <w:tcPr>
            <w:tcW w:w="0" w:type="auto"/>
            <w:gridSpan w:val="2"/>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ОБЩЕЕ КОЛИЧЕСТВО ЧАСОВ ПО ПРОГРАММЕ</w:t>
            </w:r>
          </w:p>
        </w:tc>
        <w:tc>
          <w:tcPr>
            <w:tcW w:w="1585"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6"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6 </w:t>
            </w:r>
          </w:p>
        </w:tc>
        <w:tc>
          <w:tcPr>
            <w:tcW w:w="1820"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0 </w:t>
            </w:r>
          </w:p>
        </w:tc>
        <w:tc>
          <w:tcPr>
            <w:tcW w:w="2734" w:type="dxa"/>
            <w:tcMar>
              <w:top w:w="50" w:type="dxa"/>
              <w:left w:w="100" w:type="dxa"/>
            </w:tcMar>
            <w:vAlign w:val="center"/>
          </w:tcPr>
          <w:p w:rsidR="00B14330" w:rsidRDefault="00B14330"/>
        </w:tc>
      </w:tr>
    </w:tbl>
    <w:p w:rsidR="00B14330" w:rsidRDefault="00B14330">
      <w:pPr>
        <w:sectPr w:rsidR="00B14330">
          <w:pgSz w:w="16383" w:h="11906" w:orient="landscape"/>
          <w:pgMar w:top="1134" w:right="850" w:bottom="1134" w:left="1701" w:header="720" w:footer="720" w:gutter="0"/>
          <w:cols w:space="720"/>
        </w:sectPr>
      </w:pPr>
    </w:p>
    <w:p w:rsidR="00B14330" w:rsidRDefault="00B14330">
      <w:pPr>
        <w:sectPr w:rsidR="00B14330">
          <w:pgSz w:w="16383" w:h="11906" w:orient="landscape"/>
          <w:pgMar w:top="1134" w:right="850" w:bottom="1134" w:left="1701" w:header="720" w:footer="720" w:gutter="0"/>
          <w:cols w:space="720"/>
        </w:sectPr>
      </w:pPr>
    </w:p>
    <w:p w:rsidR="00B14330" w:rsidRDefault="00EE54CB" w:rsidP="001F27FA">
      <w:pPr>
        <w:spacing w:after="0"/>
      </w:pPr>
      <w:bookmarkStart w:id="12" w:name="block-5400948"/>
      <w:bookmarkEnd w:id="11"/>
      <w:r>
        <w:rPr>
          <w:rFonts w:ascii="Times New Roman" w:hAnsi="Times New Roman"/>
          <w:b/>
          <w:color w:val="000000"/>
          <w:sz w:val="28"/>
        </w:rPr>
        <w:lastRenderedPageBreak/>
        <w:t xml:space="preserve">ПОУРОЧНОЕ ПЛАНИРОВАНИЕ </w:t>
      </w:r>
    </w:p>
    <w:p w:rsidR="00B14330" w:rsidRDefault="00EE54CB">
      <w:pPr>
        <w:spacing w:after="0"/>
        <w:ind w:left="120"/>
      </w:pPr>
      <w:r>
        <w:rPr>
          <w:rFonts w:ascii="Times New Roman" w:hAnsi="Times New Roman"/>
          <w:b/>
          <w:color w:val="000000"/>
          <w:sz w:val="28"/>
        </w:rPr>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60"/>
        <w:gridCol w:w="3690"/>
        <w:gridCol w:w="1211"/>
        <w:gridCol w:w="1841"/>
        <w:gridCol w:w="1910"/>
        <w:gridCol w:w="1347"/>
        <w:gridCol w:w="2873"/>
      </w:tblGrid>
      <w:tr w:rsidR="00B14330">
        <w:trPr>
          <w:trHeight w:val="144"/>
          <w:tblCellSpacing w:w="20" w:type="nil"/>
        </w:trPr>
        <w:tc>
          <w:tcPr>
            <w:tcW w:w="400" w:type="dxa"/>
            <w:vMerge w:val="restart"/>
            <w:tcMar>
              <w:top w:w="50" w:type="dxa"/>
              <w:left w:w="100" w:type="dxa"/>
            </w:tcMar>
            <w:vAlign w:val="center"/>
          </w:tcPr>
          <w:p w:rsidR="00B14330" w:rsidRDefault="00EE54CB">
            <w:pPr>
              <w:spacing w:after="0"/>
              <w:ind w:left="135"/>
            </w:pPr>
            <w:r>
              <w:rPr>
                <w:rFonts w:ascii="Times New Roman" w:hAnsi="Times New Roman"/>
                <w:b/>
                <w:color w:val="000000"/>
                <w:sz w:val="24"/>
              </w:rPr>
              <w:t xml:space="preserve">№ п/п </w:t>
            </w:r>
          </w:p>
          <w:p w:rsidR="00B14330" w:rsidRDefault="00B14330">
            <w:pPr>
              <w:spacing w:after="0"/>
              <w:ind w:left="135"/>
            </w:pPr>
          </w:p>
        </w:tc>
        <w:tc>
          <w:tcPr>
            <w:tcW w:w="2816" w:type="dxa"/>
            <w:vMerge w:val="restart"/>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14330" w:rsidRDefault="00B14330">
            <w:pPr>
              <w:spacing w:after="0"/>
              <w:ind w:left="135"/>
            </w:pPr>
          </w:p>
        </w:tc>
        <w:tc>
          <w:tcPr>
            <w:tcW w:w="0" w:type="auto"/>
            <w:gridSpan w:val="3"/>
            <w:tcMar>
              <w:top w:w="50" w:type="dxa"/>
              <w:left w:w="100" w:type="dxa"/>
            </w:tcMar>
            <w:vAlign w:val="center"/>
          </w:tcPr>
          <w:p w:rsidR="00B14330" w:rsidRDefault="00EE54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89" w:type="dxa"/>
            <w:vMerge w:val="restart"/>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14330" w:rsidRDefault="00B14330">
            <w:pPr>
              <w:spacing w:after="0"/>
              <w:ind w:left="135"/>
            </w:pPr>
          </w:p>
        </w:tc>
        <w:tc>
          <w:tcPr>
            <w:tcW w:w="2021" w:type="dxa"/>
            <w:vMerge w:val="restart"/>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14330" w:rsidRDefault="00B14330">
            <w:pPr>
              <w:spacing w:after="0"/>
              <w:ind w:left="135"/>
            </w:pPr>
          </w:p>
        </w:tc>
      </w:tr>
      <w:tr w:rsidR="00B14330">
        <w:trPr>
          <w:trHeight w:val="144"/>
          <w:tblCellSpacing w:w="20" w:type="nil"/>
        </w:trPr>
        <w:tc>
          <w:tcPr>
            <w:tcW w:w="0" w:type="auto"/>
            <w:vMerge/>
            <w:tcBorders>
              <w:top w:val="nil"/>
            </w:tcBorders>
            <w:tcMar>
              <w:top w:w="50" w:type="dxa"/>
              <w:left w:w="100" w:type="dxa"/>
            </w:tcMar>
          </w:tcPr>
          <w:p w:rsidR="00B14330" w:rsidRDefault="00B14330"/>
        </w:tc>
        <w:tc>
          <w:tcPr>
            <w:tcW w:w="0" w:type="auto"/>
            <w:vMerge/>
            <w:tcBorders>
              <w:top w:val="nil"/>
            </w:tcBorders>
            <w:tcMar>
              <w:top w:w="50" w:type="dxa"/>
              <w:left w:w="100" w:type="dxa"/>
            </w:tcMar>
          </w:tcPr>
          <w:p w:rsidR="00B14330" w:rsidRDefault="00B14330"/>
        </w:tc>
        <w:tc>
          <w:tcPr>
            <w:tcW w:w="869" w:type="dxa"/>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14330" w:rsidRDefault="00B14330">
            <w:pPr>
              <w:spacing w:after="0"/>
              <w:ind w:left="135"/>
            </w:pPr>
          </w:p>
        </w:tc>
        <w:tc>
          <w:tcPr>
            <w:tcW w:w="1573" w:type="dxa"/>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14330" w:rsidRDefault="00B14330">
            <w:pPr>
              <w:spacing w:after="0"/>
              <w:ind w:left="135"/>
            </w:pPr>
          </w:p>
        </w:tc>
        <w:tc>
          <w:tcPr>
            <w:tcW w:w="1669" w:type="dxa"/>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14330" w:rsidRDefault="00B14330">
            <w:pPr>
              <w:spacing w:after="0"/>
              <w:ind w:left="135"/>
            </w:pPr>
          </w:p>
        </w:tc>
        <w:tc>
          <w:tcPr>
            <w:tcW w:w="0" w:type="auto"/>
            <w:vMerge/>
            <w:tcBorders>
              <w:top w:val="nil"/>
            </w:tcBorders>
            <w:tcMar>
              <w:top w:w="50" w:type="dxa"/>
              <w:left w:w="100" w:type="dxa"/>
            </w:tcMar>
          </w:tcPr>
          <w:p w:rsidR="00B14330" w:rsidRDefault="00B14330"/>
        </w:tc>
        <w:tc>
          <w:tcPr>
            <w:tcW w:w="0" w:type="auto"/>
            <w:vMerge/>
            <w:tcBorders>
              <w:top w:val="nil"/>
            </w:tcBorders>
            <w:tcMar>
              <w:top w:w="50" w:type="dxa"/>
              <w:left w:w="100" w:type="dxa"/>
            </w:tcMar>
          </w:tcPr>
          <w:p w:rsidR="00B14330" w:rsidRDefault="00B14330"/>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1</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объекты</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r>
                <w:rPr>
                  <w:rFonts w:ascii="Times New Roman" w:hAnsi="Times New Roman"/>
                  <w:color w:val="0000FF"/>
                  <w:u w:val="single"/>
                </w:rPr>
                <w:t>b</w:t>
              </w:r>
              <w:r w:rsidRPr="001F27FA">
                <w:rPr>
                  <w:rFonts w:ascii="Times New Roman" w:hAnsi="Times New Roman"/>
                  <w:color w:val="0000FF"/>
                  <w:u w:val="single"/>
                  <w:lang w:val="ru-RU"/>
                </w:rPr>
                <w:t>724</w:t>
              </w:r>
            </w:hyperlink>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2</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Многоугольник</w:t>
            </w:r>
            <w:proofErr w:type="spellEnd"/>
            <w:r>
              <w:rPr>
                <w:rFonts w:ascii="Times New Roman" w:hAnsi="Times New Roman"/>
                <w:color w:val="000000"/>
                <w:sz w:val="24"/>
              </w:rPr>
              <w:t xml:space="preserve">, </w:t>
            </w:r>
            <w:proofErr w:type="spellStart"/>
            <w:r>
              <w:rPr>
                <w:rFonts w:ascii="Times New Roman" w:hAnsi="Times New Roman"/>
                <w:color w:val="000000"/>
                <w:sz w:val="24"/>
              </w:rPr>
              <w:t>ломаная</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proofErr w:type="spellStart"/>
              <w:r>
                <w:rPr>
                  <w:rFonts w:ascii="Times New Roman" w:hAnsi="Times New Roman"/>
                  <w:color w:val="0000FF"/>
                  <w:u w:val="single"/>
                </w:rPr>
                <w:t>cb</w:t>
              </w:r>
              <w:proofErr w:type="spellEnd"/>
              <w:r w:rsidRPr="001F27FA">
                <w:rPr>
                  <w:rFonts w:ascii="Times New Roman" w:hAnsi="Times New Roman"/>
                  <w:color w:val="0000FF"/>
                  <w:u w:val="single"/>
                  <w:lang w:val="ru-RU"/>
                </w:rPr>
                <w:t>6</w:t>
              </w:r>
              <w:r>
                <w:rPr>
                  <w:rFonts w:ascii="Times New Roman" w:hAnsi="Times New Roman"/>
                  <w:color w:val="0000FF"/>
                  <w:u w:val="single"/>
                </w:rPr>
                <w:t>a</w:t>
              </w:r>
            </w:hyperlink>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3</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r>
                <w:rPr>
                  <w:rFonts w:ascii="Times New Roman" w:hAnsi="Times New Roman"/>
                  <w:color w:val="0000FF"/>
                  <w:u w:val="single"/>
                </w:rPr>
                <w:t>c</w:t>
              </w:r>
              <w:r w:rsidRPr="001F27FA">
                <w:rPr>
                  <w:rFonts w:ascii="Times New Roman" w:hAnsi="Times New Roman"/>
                  <w:color w:val="0000FF"/>
                  <w:u w:val="single"/>
                  <w:lang w:val="ru-RU"/>
                </w:rPr>
                <w:t>5</w:t>
              </w:r>
              <w:r>
                <w:rPr>
                  <w:rFonts w:ascii="Times New Roman" w:hAnsi="Times New Roman"/>
                  <w:color w:val="0000FF"/>
                  <w:u w:val="single"/>
                </w:rPr>
                <w:t>c</w:t>
              </w:r>
              <w:r w:rsidRPr="001F27FA">
                <w:rPr>
                  <w:rFonts w:ascii="Times New Roman" w:hAnsi="Times New Roman"/>
                  <w:color w:val="0000FF"/>
                  <w:u w:val="single"/>
                  <w:lang w:val="ru-RU"/>
                </w:rPr>
                <w:t>0</w:t>
              </w:r>
            </w:hyperlink>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4</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r>
                <w:rPr>
                  <w:rFonts w:ascii="Times New Roman" w:hAnsi="Times New Roman"/>
                  <w:color w:val="0000FF"/>
                  <w:u w:val="single"/>
                </w:rPr>
                <w:t>c</w:t>
              </w:r>
              <w:r w:rsidRPr="001F27FA">
                <w:rPr>
                  <w:rFonts w:ascii="Times New Roman" w:hAnsi="Times New Roman"/>
                  <w:color w:val="0000FF"/>
                  <w:u w:val="single"/>
                  <w:lang w:val="ru-RU"/>
                </w:rPr>
                <w:t>7</w:t>
              </w:r>
              <w:r>
                <w:rPr>
                  <w:rFonts w:ascii="Times New Roman" w:hAnsi="Times New Roman"/>
                  <w:color w:val="0000FF"/>
                  <w:u w:val="single"/>
                </w:rPr>
                <w:t>be</w:t>
              </w:r>
            </w:hyperlink>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5</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6</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7</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8</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Смежные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вертикальные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9</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10</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r>
                <w:rPr>
                  <w:rFonts w:ascii="Times New Roman" w:hAnsi="Times New Roman"/>
                  <w:color w:val="0000FF"/>
                  <w:u w:val="single"/>
                </w:rPr>
                <w:t>c</w:t>
              </w:r>
              <w:r w:rsidRPr="001F27FA">
                <w:rPr>
                  <w:rFonts w:ascii="Times New Roman" w:hAnsi="Times New Roman"/>
                  <w:color w:val="0000FF"/>
                  <w:u w:val="single"/>
                  <w:lang w:val="ru-RU"/>
                </w:rPr>
                <w:t>3</w:t>
              </w:r>
              <w:proofErr w:type="spellStart"/>
              <w:r>
                <w:rPr>
                  <w:rFonts w:ascii="Times New Roman" w:hAnsi="Times New Roman"/>
                  <w:color w:val="0000FF"/>
                  <w:u w:val="single"/>
                </w:rPr>
                <w:t>ea</w:t>
              </w:r>
              <w:proofErr w:type="spellEnd"/>
            </w:hyperlink>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11</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lastRenderedPageBreak/>
              <w:t>12</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Измерение линейных и угловых величин, вычисление отрезков и углов</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13</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14</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Периметр и площадь фигур, составленных из прямоугольников</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15</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Понятие о равных треугольниках и первичные представления о равных фигурах</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proofErr w:type="spellStart"/>
              <w:r>
                <w:rPr>
                  <w:rFonts w:ascii="Times New Roman" w:hAnsi="Times New Roman"/>
                  <w:color w:val="0000FF"/>
                  <w:u w:val="single"/>
                </w:rPr>
                <w:t>ce</w:t>
              </w:r>
              <w:proofErr w:type="spellEnd"/>
              <w:r w:rsidRPr="001F27FA">
                <w:rPr>
                  <w:rFonts w:ascii="Times New Roman" w:hAnsi="Times New Roman"/>
                  <w:color w:val="0000FF"/>
                  <w:u w:val="single"/>
                  <w:lang w:val="ru-RU"/>
                </w:rPr>
                <w:t>80</w:t>
              </w:r>
            </w:hyperlink>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16</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r>
                <w:rPr>
                  <w:rFonts w:ascii="Times New Roman" w:hAnsi="Times New Roman"/>
                  <w:color w:val="0000FF"/>
                  <w:u w:val="single"/>
                </w:rPr>
                <w:t>d</w:t>
              </w:r>
              <w:r w:rsidRPr="001F27FA">
                <w:rPr>
                  <w:rFonts w:ascii="Times New Roman" w:hAnsi="Times New Roman"/>
                  <w:color w:val="0000FF"/>
                  <w:u w:val="single"/>
                  <w:lang w:val="ru-RU"/>
                </w:rPr>
                <w:t>1</w:t>
              </w:r>
              <w:r>
                <w:rPr>
                  <w:rFonts w:ascii="Times New Roman" w:hAnsi="Times New Roman"/>
                  <w:color w:val="0000FF"/>
                  <w:u w:val="single"/>
                </w:rPr>
                <w:t>fa</w:t>
              </w:r>
            </w:hyperlink>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17</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r>
                <w:rPr>
                  <w:rFonts w:ascii="Times New Roman" w:hAnsi="Times New Roman"/>
                  <w:color w:val="0000FF"/>
                  <w:u w:val="single"/>
                </w:rPr>
                <w:t>d</w:t>
              </w:r>
              <w:r w:rsidRPr="001F27FA">
                <w:rPr>
                  <w:rFonts w:ascii="Times New Roman" w:hAnsi="Times New Roman"/>
                  <w:color w:val="0000FF"/>
                  <w:u w:val="single"/>
                  <w:lang w:val="ru-RU"/>
                </w:rPr>
                <w:t>34</w:t>
              </w:r>
              <w:r>
                <w:rPr>
                  <w:rFonts w:ascii="Times New Roman" w:hAnsi="Times New Roman"/>
                  <w:color w:val="0000FF"/>
                  <w:u w:val="single"/>
                </w:rPr>
                <w:t>e</w:t>
              </w:r>
            </w:hyperlink>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18</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r>
                <w:rPr>
                  <w:rFonts w:ascii="Times New Roman" w:hAnsi="Times New Roman"/>
                  <w:color w:val="0000FF"/>
                  <w:u w:val="single"/>
                </w:rPr>
                <w:t>e</w:t>
              </w:r>
              <w:r w:rsidRPr="001F27FA">
                <w:rPr>
                  <w:rFonts w:ascii="Times New Roman" w:hAnsi="Times New Roman"/>
                  <w:color w:val="0000FF"/>
                  <w:u w:val="single"/>
                  <w:lang w:val="ru-RU"/>
                </w:rPr>
                <w:t>01</w:t>
              </w:r>
              <w:r>
                <w:rPr>
                  <w:rFonts w:ascii="Times New Roman" w:hAnsi="Times New Roman"/>
                  <w:color w:val="0000FF"/>
                  <w:u w:val="single"/>
                </w:rPr>
                <w:t>e</w:t>
              </w:r>
            </w:hyperlink>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19</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20</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21</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r>
                <w:rPr>
                  <w:rFonts w:ascii="Times New Roman" w:hAnsi="Times New Roman"/>
                  <w:color w:val="0000FF"/>
                  <w:u w:val="single"/>
                </w:rPr>
                <w:t>e</w:t>
              </w:r>
              <w:r w:rsidRPr="001F27FA">
                <w:rPr>
                  <w:rFonts w:ascii="Times New Roman" w:hAnsi="Times New Roman"/>
                  <w:color w:val="0000FF"/>
                  <w:u w:val="single"/>
                  <w:lang w:val="ru-RU"/>
                </w:rPr>
                <w:t>88</w:t>
              </w:r>
              <w:r>
                <w:rPr>
                  <w:rFonts w:ascii="Times New Roman" w:hAnsi="Times New Roman"/>
                  <w:color w:val="0000FF"/>
                  <w:u w:val="single"/>
                </w:rPr>
                <w:t>e</w:t>
              </w:r>
            </w:hyperlink>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22</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lastRenderedPageBreak/>
              <w:t>23</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Признаки</w:t>
            </w:r>
            <w:proofErr w:type="spellEnd"/>
            <w:r>
              <w:rPr>
                <w:rFonts w:ascii="Times New Roman" w:hAnsi="Times New Roman"/>
                <w:color w:val="000000"/>
                <w:sz w:val="24"/>
              </w:rPr>
              <w:t xml:space="preserve"> </w:t>
            </w:r>
            <w:proofErr w:type="spellStart"/>
            <w:r>
              <w:rPr>
                <w:rFonts w:ascii="Times New Roman" w:hAnsi="Times New Roman"/>
                <w:color w:val="000000"/>
                <w:sz w:val="24"/>
              </w:rPr>
              <w:t>равенства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прямоугольных</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24</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r>
                <w:rPr>
                  <w:rFonts w:ascii="Times New Roman" w:hAnsi="Times New Roman"/>
                  <w:color w:val="0000FF"/>
                  <w:u w:val="single"/>
                </w:rPr>
                <w:t>e</w:t>
              </w:r>
              <w:r w:rsidRPr="001F27FA">
                <w:rPr>
                  <w:rFonts w:ascii="Times New Roman" w:hAnsi="Times New Roman"/>
                  <w:color w:val="0000FF"/>
                  <w:u w:val="single"/>
                  <w:lang w:val="ru-RU"/>
                </w:rPr>
                <w:t>9</w:t>
              </w:r>
              <w:proofErr w:type="spellStart"/>
              <w:r>
                <w:rPr>
                  <w:rFonts w:ascii="Times New Roman" w:hAnsi="Times New Roman"/>
                  <w:color w:val="0000FF"/>
                  <w:u w:val="single"/>
                </w:rPr>
                <w:t>ec</w:t>
              </w:r>
              <w:proofErr w:type="spellEnd"/>
            </w:hyperlink>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25</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Свойство медианы прямоугольного треугольника, проведённой к гипотенузе</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26</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Равнобедренные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равносторонние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r>
                <w:rPr>
                  <w:rFonts w:ascii="Times New Roman" w:hAnsi="Times New Roman"/>
                  <w:color w:val="0000FF"/>
                  <w:u w:val="single"/>
                </w:rPr>
                <w:t>d</w:t>
              </w:r>
              <w:r w:rsidRPr="001F27FA">
                <w:rPr>
                  <w:rFonts w:ascii="Times New Roman" w:hAnsi="Times New Roman"/>
                  <w:color w:val="0000FF"/>
                  <w:u w:val="single"/>
                  <w:lang w:val="ru-RU"/>
                </w:rPr>
                <w:t>6</w:t>
              </w:r>
              <w:r>
                <w:rPr>
                  <w:rFonts w:ascii="Times New Roman" w:hAnsi="Times New Roman"/>
                  <w:color w:val="0000FF"/>
                  <w:u w:val="single"/>
                </w:rPr>
                <w:t>fa</w:t>
              </w:r>
            </w:hyperlink>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27</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r>
                <w:rPr>
                  <w:rFonts w:ascii="Times New Roman" w:hAnsi="Times New Roman"/>
                  <w:color w:val="0000FF"/>
                  <w:u w:val="single"/>
                </w:rPr>
                <w:t>d</w:t>
              </w:r>
              <w:r w:rsidRPr="001F27FA">
                <w:rPr>
                  <w:rFonts w:ascii="Times New Roman" w:hAnsi="Times New Roman"/>
                  <w:color w:val="0000FF"/>
                  <w:u w:val="single"/>
                  <w:lang w:val="ru-RU"/>
                </w:rPr>
                <w:t>880</w:t>
              </w:r>
            </w:hyperlink>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28</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r>
                <w:rPr>
                  <w:rFonts w:ascii="Times New Roman" w:hAnsi="Times New Roman"/>
                  <w:color w:val="0000FF"/>
                  <w:u w:val="single"/>
                </w:rPr>
                <w:t>d</w:t>
              </w:r>
              <w:r w:rsidRPr="001F27FA">
                <w:rPr>
                  <w:rFonts w:ascii="Times New Roman" w:hAnsi="Times New Roman"/>
                  <w:color w:val="0000FF"/>
                  <w:u w:val="single"/>
                  <w:lang w:val="ru-RU"/>
                </w:rPr>
                <w:t>880</w:t>
              </w:r>
            </w:hyperlink>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29</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Признаки и свойства равнобедренного треугольника</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r>
                <w:rPr>
                  <w:rFonts w:ascii="Times New Roman" w:hAnsi="Times New Roman"/>
                  <w:color w:val="0000FF"/>
                  <w:u w:val="single"/>
                </w:rPr>
                <w:t>e</w:t>
              </w:r>
              <w:r w:rsidRPr="001F27FA">
                <w:rPr>
                  <w:rFonts w:ascii="Times New Roman" w:hAnsi="Times New Roman"/>
                  <w:color w:val="0000FF"/>
                  <w:u w:val="single"/>
                  <w:lang w:val="ru-RU"/>
                </w:rPr>
                <w:t>26</w:t>
              </w:r>
              <w:r>
                <w:rPr>
                  <w:rFonts w:ascii="Times New Roman" w:hAnsi="Times New Roman"/>
                  <w:color w:val="0000FF"/>
                  <w:u w:val="single"/>
                </w:rPr>
                <w:t>c</w:t>
              </w:r>
            </w:hyperlink>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30</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31</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r>
                <w:rPr>
                  <w:rFonts w:ascii="Times New Roman" w:hAnsi="Times New Roman"/>
                  <w:color w:val="0000FF"/>
                  <w:u w:val="single"/>
                </w:rPr>
                <w:t>e</w:t>
              </w:r>
              <w:r w:rsidRPr="001F27FA">
                <w:rPr>
                  <w:rFonts w:ascii="Times New Roman" w:hAnsi="Times New Roman"/>
                  <w:color w:val="0000FF"/>
                  <w:u w:val="single"/>
                  <w:lang w:val="ru-RU"/>
                </w:rPr>
                <w:t>3</w:t>
              </w:r>
              <w:r>
                <w:rPr>
                  <w:rFonts w:ascii="Times New Roman" w:hAnsi="Times New Roman"/>
                  <w:color w:val="0000FF"/>
                  <w:u w:val="single"/>
                </w:rPr>
                <w:t>a</w:t>
              </w:r>
              <w:r w:rsidRPr="001F27FA">
                <w:rPr>
                  <w:rFonts w:ascii="Times New Roman" w:hAnsi="Times New Roman"/>
                  <w:color w:val="0000FF"/>
                  <w:u w:val="single"/>
                  <w:lang w:val="ru-RU"/>
                </w:rPr>
                <w:t>2</w:t>
              </w:r>
            </w:hyperlink>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32</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33</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Неравенства</w:t>
            </w:r>
            <w:proofErr w:type="spellEnd"/>
            <w:r>
              <w:rPr>
                <w:rFonts w:ascii="Times New Roman" w:hAnsi="Times New Roman"/>
                <w:color w:val="000000"/>
                <w:sz w:val="24"/>
              </w:rPr>
              <w:t xml:space="preserve"> в </w:t>
            </w:r>
            <w:proofErr w:type="spellStart"/>
            <w:r>
              <w:rPr>
                <w:rFonts w:ascii="Times New Roman" w:hAnsi="Times New Roman"/>
                <w:color w:val="000000"/>
                <w:sz w:val="24"/>
              </w:rPr>
              <w:t>геометрии</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34</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r>
                <w:rPr>
                  <w:rFonts w:ascii="Times New Roman" w:hAnsi="Times New Roman"/>
                  <w:color w:val="0000FF"/>
                  <w:u w:val="single"/>
                </w:rPr>
                <w:t>eb</w:t>
              </w:r>
              <w:r w:rsidRPr="001F27FA">
                <w:rPr>
                  <w:rFonts w:ascii="Times New Roman" w:hAnsi="Times New Roman"/>
                  <w:color w:val="0000FF"/>
                  <w:u w:val="single"/>
                  <w:lang w:val="ru-RU"/>
                </w:rPr>
                <w:t>22</w:t>
              </w:r>
            </w:hyperlink>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35</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Прямоугольный треугольник с углом в 30°</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36</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Контрольная работа по теме "Треугольники"</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proofErr w:type="spellStart"/>
              <w:r>
                <w:rPr>
                  <w:rFonts w:ascii="Times New Roman" w:hAnsi="Times New Roman"/>
                  <w:color w:val="0000FF"/>
                  <w:u w:val="single"/>
                </w:rPr>
                <w:t>ecbc</w:t>
              </w:r>
              <w:proofErr w:type="spellEnd"/>
            </w:hyperlink>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lastRenderedPageBreak/>
              <w:t>37</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Параллельные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прямые</w:t>
            </w:r>
            <w:proofErr w:type="spellEnd"/>
            <w:r>
              <w:rPr>
                <w:rFonts w:ascii="Times New Roman" w:hAnsi="Times New Roman"/>
                <w:color w:val="000000"/>
                <w:sz w:val="24"/>
              </w:rPr>
              <w:t xml:space="preserve">, </w:t>
            </w:r>
            <w:proofErr w:type="spellStart"/>
            <w:r>
              <w:rPr>
                <w:rFonts w:ascii="Times New Roman" w:hAnsi="Times New Roman"/>
                <w:color w:val="000000"/>
                <w:sz w:val="24"/>
              </w:rPr>
              <w:t>их</w:t>
            </w:r>
            <w:proofErr w:type="spellEnd"/>
            <w:r>
              <w:rPr>
                <w:rFonts w:ascii="Times New Roman" w:hAnsi="Times New Roman"/>
                <w:color w:val="000000"/>
                <w:sz w:val="24"/>
              </w:rPr>
              <w:t xml:space="preserve"> </w:t>
            </w:r>
            <w:proofErr w:type="spellStart"/>
            <w:r>
              <w:rPr>
                <w:rFonts w:ascii="Times New Roman" w:hAnsi="Times New Roman"/>
                <w:color w:val="000000"/>
                <w:sz w:val="24"/>
              </w:rPr>
              <w:t>свойства</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proofErr w:type="spellStart"/>
              <w:r>
                <w:rPr>
                  <w:rFonts w:ascii="Times New Roman" w:hAnsi="Times New Roman"/>
                  <w:color w:val="0000FF"/>
                  <w:u w:val="single"/>
                </w:rPr>
                <w:t>ef</w:t>
              </w:r>
              <w:proofErr w:type="spellEnd"/>
              <w:r w:rsidRPr="001F27FA">
                <w:rPr>
                  <w:rFonts w:ascii="Times New Roman" w:hAnsi="Times New Roman"/>
                  <w:color w:val="0000FF"/>
                  <w:u w:val="single"/>
                  <w:lang w:val="ru-RU"/>
                </w:rPr>
                <w:t>64</w:t>
              </w:r>
            </w:hyperlink>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38</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Пятый</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постулат</w:t>
            </w:r>
            <w:proofErr w:type="spellEnd"/>
            <w:r>
              <w:rPr>
                <w:rFonts w:ascii="Times New Roman" w:hAnsi="Times New Roman"/>
                <w:color w:val="000000"/>
                <w:sz w:val="24"/>
              </w:rPr>
              <w:t xml:space="preserve"> </w:t>
            </w:r>
            <w:proofErr w:type="spellStart"/>
            <w:r>
              <w:rPr>
                <w:rFonts w:ascii="Times New Roman" w:hAnsi="Times New Roman"/>
                <w:color w:val="000000"/>
                <w:sz w:val="24"/>
              </w:rPr>
              <w:t>Евклида</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39</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r>
                <w:rPr>
                  <w:rFonts w:ascii="Times New Roman" w:hAnsi="Times New Roman"/>
                  <w:color w:val="0000FF"/>
                  <w:u w:val="single"/>
                </w:rPr>
                <w:t>f</w:t>
              </w:r>
              <w:r w:rsidRPr="001F27FA">
                <w:rPr>
                  <w:rFonts w:ascii="Times New Roman" w:hAnsi="Times New Roman"/>
                  <w:color w:val="0000FF"/>
                  <w:u w:val="single"/>
                  <w:lang w:val="ru-RU"/>
                </w:rPr>
                <w:t>086</w:t>
              </w:r>
            </w:hyperlink>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40</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41</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42</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43</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Накрест лежащие, соответственные и односторонние углы, образованные при пересечении параллельных прямых секущей</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r>
                <w:rPr>
                  <w:rFonts w:ascii="Times New Roman" w:hAnsi="Times New Roman"/>
                  <w:color w:val="0000FF"/>
                  <w:u w:val="single"/>
                </w:rPr>
                <w:t>f</w:t>
              </w:r>
              <w:r w:rsidRPr="001F27FA">
                <w:rPr>
                  <w:rFonts w:ascii="Times New Roman" w:hAnsi="Times New Roman"/>
                  <w:color w:val="0000FF"/>
                  <w:u w:val="single"/>
                  <w:lang w:val="ru-RU"/>
                </w:rPr>
                <w:t>3</w:t>
              </w:r>
              <w:r>
                <w:rPr>
                  <w:rFonts w:ascii="Times New Roman" w:hAnsi="Times New Roman"/>
                  <w:color w:val="0000FF"/>
                  <w:u w:val="single"/>
                </w:rPr>
                <w:t>b</w:t>
              </w:r>
              <w:r w:rsidRPr="001F27FA">
                <w:rPr>
                  <w:rFonts w:ascii="Times New Roman" w:hAnsi="Times New Roman"/>
                  <w:color w:val="0000FF"/>
                  <w:u w:val="single"/>
                  <w:lang w:val="ru-RU"/>
                </w:rPr>
                <w:t>0</w:t>
              </w:r>
            </w:hyperlink>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lastRenderedPageBreak/>
              <w:t>44</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45</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Признак параллельности прямых через равенство расстояний от точек одной прямой до второй прямой</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46</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r>
                <w:rPr>
                  <w:rFonts w:ascii="Times New Roman" w:hAnsi="Times New Roman"/>
                  <w:color w:val="0000FF"/>
                  <w:u w:val="single"/>
                </w:rPr>
                <w:t>f</w:t>
              </w:r>
              <w:r w:rsidRPr="001F27FA">
                <w:rPr>
                  <w:rFonts w:ascii="Times New Roman" w:hAnsi="Times New Roman"/>
                  <w:color w:val="0000FF"/>
                  <w:u w:val="single"/>
                  <w:lang w:val="ru-RU"/>
                </w:rPr>
                <w:t>630</w:t>
              </w:r>
            </w:hyperlink>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47</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Сумма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углов</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r>
                <w:rPr>
                  <w:rFonts w:ascii="Times New Roman" w:hAnsi="Times New Roman"/>
                  <w:color w:val="0000FF"/>
                  <w:u w:val="single"/>
                </w:rPr>
                <w:t>f</w:t>
              </w:r>
              <w:r w:rsidRPr="001F27FA">
                <w:rPr>
                  <w:rFonts w:ascii="Times New Roman" w:hAnsi="Times New Roman"/>
                  <w:color w:val="0000FF"/>
                  <w:u w:val="single"/>
                  <w:lang w:val="ru-RU"/>
                </w:rPr>
                <w:t>8</w:t>
              </w:r>
              <w:proofErr w:type="spellStart"/>
              <w:r>
                <w:rPr>
                  <w:rFonts w:ascii="Times New Roman" w:hAnsi="Times New Roman"/>
                  <w:color w:val="0000FF"/>
                  <w:u w:val="single"/>
                </w:rPr>
                <w:t>ba</w:t>
              </w:r>
              <w:proofErr w:type="spellEnd"/>
            </w:hyperlink>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48</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r>
                <w:rPr>
                  <w:rFonts w:ascii="Times New Roman" w:hAnsi="Times New Roman"/>
                  <w:color w:val="0000FF"/>
                  <w:u w:val="single"/>
                </w:rPr>
                <w:t>fa</w:t>
              </w:r>
              <w:r w:rsidRPr="001F27FA">
                <w:rPr>
                  <w:rFonts w:ascii="Times New Roman" w:hAnsi="Times New Roman"/>
                  <w:color w:val="0000FF"/>
                  <w:u w:val="single"/>
                  <w:lang w:val="ru-RU"/>
                </w:rPr>
                <w:t>5</w:t>
              </w:r>
              <w:r>
                <w:rPr>
                  <w:rFonts w:ascii="Times New Roman" w:hAnsi="Times New Roman"/>
                  <w:color w:val="0000FF"/>
                  <w:u w:val="single"/>
                </w:rPr>
                <w:t>e</w:t>
              </w:r>
            </w:hyperlink>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49</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Внешние</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50</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Контрольная работа по теме "Параллельные прямые, сумма углов треугольника"</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/8866</w:t>
              </w:r>
              <w:proofErr w:type="spellStart"/>
              <w:r>
                <w:rPr>
                  <w:rFonts w:ascii="Times New Roman" w:hAnsi="Times New Roman"/>
                  <w:color w:val="0000FF"/>
                  <w:u w:val="single"/>
                </w:rPr>
                <w:t>fe</w:t>
              </w:r>
              <w:proofErr w:type="spellEnd"/>
              <w:r w:rsidRPr="001F27FA">
                <w:rPr>
                  <w:rFonts w:ascii="Times New Roman" w:hAnsi="Times New Roman"/>
                  <w:color w:val="0000FF"/>
                  <w:u w:val="single"/>
                  <w:lang w:val="ru-RU"/>
                </w:rPr>
                <w:t>6</w:t>
              </w:r>
              <w:r>
                <w:rPr>
                  <w:rFonts w:ascii="Times New Roman" w:hAnsi="Times New Roman"/>
                  <w:color w:val="0000FF"/>
                  <w:u w:val="single"/>
                </w:rPr>
                <w:t>e</w:t>
              </w:r>
            </w:hyperlink>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51</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Окружность, хорды и диаметр, их свойства</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/88670800</w:t>
              </w:r>
            </w:hyperlink>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52</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Касательная</w:t>
            </w:r>
            <w:proofErr w:type="spellEnd"/>
            <w:r>
              <w:rPr>
                <w:rFonts w:ascii="Times New Roman" w:hAnsi="Times New Roman"/>
                <w:color w:val="000000"/>
                <w:sz w:val="24"/>
              </w:rPr>
              <w:t xml:space="preserve"> к </w:t>
            </w:r>
            <w:proofErr w:type="spellStart"/>
            <w:r>
              <w:rPr>
                <w:rFonts w:ascii="Times New Roman" w:hAnsi="Times New Roman"/>
                <w:color w:val="000000"/>
                <w:sz w:val="24"/>
              </w:rPr>
              <w:t>окружности</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/88670</w:t>
              </w:r>
              <w:r>
                <w:rPr>
                  <w:rFonts w:ascii="Times New Roman" w:hAnsi="Times New Roman"/>
                  <w:color w:val="0000FF"/>
                  <w:u w:val="single"/>
                </w:rPr>
                <w:t>e</w:t>
              </w:r>
              <w:r w:rsidRPr="001F27FA">
                <w:rPr>
                  <w:rFonts w:ascii="Times New Roman" w:hAnsi="Times New Roman"/>
                  <w:color w:val="0000FF"/>
                  <w:u w:val="single"/>
                  <w:lang w:val="ru-RU"/>
                </w:rPr>
                <w:t>9</w:t>
              </w:r>
              <w:r>
                <w:rPr>
                  <w:rFonts w:ascii="Times New Roman" w:hAnsi="Times New Roman"/>
                  <w:color w:val="0000FF"/>
                  <w:u w:val="single"/>
                </w:rPr>
                <w:t>a</w:t>
              </w:r>
            </w:hyperlink>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53</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54</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угол</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55</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/8867013</w:t>
              </w:r>
              <w:r>
                <w:rPr>
                  <w:rFonts w:ascii="Times New Roman" w:hAnsi="Times New Roman"/>
                  <w:color w:val="0000FF"/>
                  <w:u w:val="single"/>
                </w:rPr>
                <w:t>e</w:t>
              </w:r>
            </w:hyperlink>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56</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Понятие о ГМТ, применение в задачах</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/88670508</w:t>
              </w:r>
            </w:hyperlink>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lastRenderedPageBreak/>
              <w:t>57</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Биссектриса и серединный перпендикуляр как геометрические места точек</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58</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/88670</w:t>
              </w:r>
              <w:r>
                <w:rPr>
                  <w:rFonts w:ascii="Times New Roman" w:hAnsi="Times New Roman"/>
                  <w:color w:val="0000FF"/>
                  <w:u w:val="single"/>
                </w:rPr>
                <w:t>a</w:t>
              </w:r>
              <w:r w:rsidRPr="001F27FA">
                <w:rPr>
                  <w:rFonts w:ascii="Times New Roman" w:hAnsi="Times New Roman"/>
                  <w:color w:val="0000FF"/>
                  <w:u w:val="single"/>
                  <w:lang w:val="ru-RU"/>
                </w:rPr>
                <w:t>62</w:t>
              </w:r>
            </w:hyperlink>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59</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описанная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около</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60</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/8867103</w:t>
              </w:r>
              <w:r>
                <w:rPr>
                  <w:rFonts w:ascii="Times New Roman" w:hAnsi="Times New Roman"/>
                  <w:color w:val="0000FF"/>
                  <w:u w:val="single"/>
                </w:rPr>
                <w:t>e</w:t>
              </w:r>
            </w:hyperlink>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61</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вписанная</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62</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/88671188</w:t>
              </w:r>
            </w:hyperlink>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63</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Простейшие</w:t>
            </w:r>
            <w:proofErr w:type="spellEnd"/>
            <w:r>
              <w:rPr>
                <w:rFonts w:ascii="Times New Roman" w:hAnsi="Times New Roman"/>
                <w:color w:val="000000"/>
                <w:sz w:val="24"/>
              </w:rPr>
              <w:t xml:space="preserve"> </w:t>
            </w: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построение</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/886712</w:t>
              </w:r>
              <w:r>
                <w:rPr>
                  <w:rFonts w:ascii="Times New Roman" w:hAnsi="Times New Roman"/>
                  <w:color w:val="0000FF"/>
                  <w:u w:val="single"/>
                </w:rPr>
                <w:t>d</w:t>
              </w:r>
              <w:r w:rsidRPr="001F27FA">
                <w:rPr>
                  <w:rFonts w:ascii="Times New Roman" w:hAnsi="Times New Roman"/>
                  <w:color w:val="0000FF"/>
                  <w:u w:val="single"/>
                  <w:lang w:val="ru-RU"/>
                </w:rPr>
                <w:t>2</w:t>
              </w:r>
            </w:hyperlink>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64</w:t>
            </w:r>
          </w:p>
        </w:tc>
        <w:tc>
          <w:tcPr>
            <w:tcW w:w="2816" w:type="dxa"/>
            <w:tcMar>
              <w:top w:w="50" w:type="dxa"/>
              <w:left w:w="100" w:type="dxa"/>
            </w:tcMar>
            <w:vAlign w:val="center"/>
          </w:tcPr>
          <w:p w:rsidR="00B14330" w:rsidRDefault="00EE54CB">
            <w:pPr>
              <w:spacing w:after="0"/>
              <w:ind w:left="135"/>
            </w:pPr>
            <w:r w:rsidRPr="001F27FA">
              <w:rPr>
                <w:rFonts w:ascii="Times New Roman" w:hAnsi="Times New Roman"/>
                <w:color w:val="000000"/>
                <w:sz w:val="24"/>
                <w:lang w:val="ru-RU"/>
              </w:rPr>
              <w:t xml:space="preserve">Контрольная работа по теме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w:t>
            </w:r>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/88671462</w:t>
              </w:r>
            </w:hyperlink>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65</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/886715</w:t>
              </w:r>
              <w:r>
                <w:rPr>
                  <w:rFonts w:ascii="Times New Roman" w:hAnsi="Times New Roman"/>
                  <w:color w:val="0000FF"/>
                  <w:u w:val="single"/>
                </w:rPr>
                <w:t>b</w:t>
              </w:r>
              <w:r w:rsidRPr="001F27FA">
                <w:rPr>
                  <w:rFonts w:ascii="Times New Roman" w:hAnsi="Times New Roman"/>
                  <w:color w:val="0000FF"/>
                  <w:u w:val="single"/>
                  <w:lang w:val="ru-RU"/>
                </w:rPr>
                <w:t>6</w:t>
              </w:r>
            </w:hyperlink>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66</w:t>
            </w:r>
          </w:p>
        </w:tc>
        <w:tc>
          <w:tcPr>
            <w:tcW w:w="2816"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73"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/886716</w:t>
              </w:r>
              <w:proofErr w:type="spellStart"/>
              <w:r>
                <w:rPr>
                  <w:rFonts w:ascii="Times New Roman" w:hAnsi="Times New Roman"/>
                  <w:color w:val="0000FF"/>
                  <w:u w:val="single"/>
                </w:rPr>
                <w:t>ec</w:t>
              </w:r>
              <w:proofErr w:type="spellEnd"/>
            </w:hyperlink>
          </w:p>
        </w:tc>
      </w:tr>
      <w:tr w:rsidR="00B14330">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t>67</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400" w:type="dxa"/>
            <w:tcMar>
              <w:top w:w="50" w:type="dxa"/>
              <w:left w:w="100" w:type="dxa"/>
            </w:tcMar>
            <w:vAlign w:val="center"/>
          </w:tcPr>
          <w:p w:rsidR="00B14330" w:rsidRDefault="00EE54CB">
            <w:pPr>
              <w:spacing w:after="0"/>
            </w:pPr>
            <w:r>
              <w:rPr>
                <w:rFonts w:ascii="Times New Roman" w:hAnsi="Times New Roman"/>
                <w:color w:val="000000"/>
                <w:sz w:val="24"/>
              </w:rPr>
              <w:lastRenderedPageBreak/>
              <w:t>68</w:t>
            </w:r>
          </w:p>
        </w:tc>
        <w:tc>
          <w:tcPr>
            <w:tcW w:w="2816"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Повторение и обобщение знаний основных понятий и методов курса 7 класса</w:t>
            </w:r>
          </w:p>
        </w:tc>
        <w:tc>
          <w:tcPr>
            <w:tcW w:w="869"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73" w:type="dxa"/>
            <w:tcMar>
              <w:top w:w="50" w:type="dxa"/>
              <w:left w:w="100" w:type="dxa"/>
            </w:tcMar>
            <w:vAlign w:val="center"/>
          </w:tcPr>
          <w:p w:rsidR="00B14330" w:rsidRDefault="00B14330">
            <w:pPr>
              <w:spacing w:after="0"/>
              <w:ind w:left="135"/>
              <w:jc w:val="center"/>
            </w:pPr>
          </w:p>
        </w:tc>
        <w:tc>
          <w:tcPr>
            <w:tcW w:w="1669" w:type="dxa"/>
            <w:tcMar>
              <w:top w:w="50" w:type="dxa"/>
              <w:left w:w="100" w:type="dxa"/>
            </w:tcMar>
            <w:vAlign w:val="center"/>
          </w:tcPr>
          <w:p w:rsidR="00B14330" w:rsidRDefault="00B14330">
            <w:pPr>
              <w:spacing w:after="0"/>
              <w:ind w:left="135"/>
              <w:jc w:val="center"/>
            </w:pPr>
          </w:p>
        </w:tc>
        <w:tc>
          <w:tcPr>
            <w:tcW w:w="1189" w:type="dxa"/>
            <w:tcMar>
              <w:top w:w="50" w:type="dxa"/>
              <w:left w:w="100" w:type="dxa"/>
            </w:tcMar>
            <w:vAlign w:val="center"/>
          </w:tcPr>
          <w:p w:rsidR="00B14330" w:rsidRDefault="00B14330">
            <w:pPr>
              <w:spacing w:after="0"/>
              <w:ind w:left="135"/>
            </w:pPr>
          </w:p>
        </w:tc>
        <w:tc>
          <w:tcPr>
            <w:tcW w:w="2021"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/886719</w:t>
              </w:r>
              <w:proofErr w:type="spellStart"/>
              <w:r>
                <w:rPr>
                  <w:rFonts w:ascii="Times New Roman" w:hAnsi="Times New Roman"/>
                  <w:color w:val="0000FF"/>
                  <w:u w:val="single"/>
                </w:rPr>
                <w:t>bc</w:t>
              </w:r>
              <w:proofErr w:type="spellEnd"/>
            </w:hyperlink>
          </w:p>
        </w:tc>
      </w:tr>
      <w:tr w:rsidR="00B14330">
        <w:trPr>
          <w:trHeight w:val="144"/>
          <w:tblCellSpacing w:w="20" w:type="nil"/>
        </w:trPr>
        <w:tc>
          <w:tcPr>
            <w:tcW w:w="0" w:type="auto"/>
            <w:gridSpan w:val="2"/>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ОБЩЕЕ КОЛИЧЕСТВО ЧАСОВ ПО ПРОГРАММЕ</w:t>
            </w:r>
          </w:p>
        </w:tc>
        <w:tc>
          <w:tcPr>
            <w:tcW w:w="1366"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73"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4 </w:t>
            </w:r>
          </w:p>
        </w:tc>
        <w:tc>
          <w:tcPr>
            <w:tcW w:w="1669"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14330" w:rsidRDefault="00B14330"/>
        </w:tc>
      </w:tr>
    </w:tbl>
    <w:p w:rsidR="00B14330" w:rsidRDefault="00B14330">
      <w:pPr>
        <w:sectPr w:rsidR="00B14330">
          <w:pgSz w:w="16383" w:h="11906" w:orient="landscape"/>
          <w:pgMar w:top="1134" w:right="850" w:bottom="1134" w:left="1701" w:header="720" w:footer="720" w:gutter="0"/>
          <w:cols w:space="720"/>
        </w:sectPr>
      </w:pPr>
    </w:p>
    <w:p w:rsidR="00B14330" w:rsidRDefault="00EE54CB">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3853"/>
        <w:gridCol w:w="1147"/>
        <w:gridCol w:w="1841"/>
        <w:gridCol w:w="1910"/>
        <w:gridCol w:w="1347"/>
        <w:gridCol w:w="2873"/>
      </w:tblGrid>
      <w:tr w:rsidR="00B14330">
        <w:trPr>
          <w:trHeight w:val="144"/>
          <w:tblCellSpacing w:w="20" w:type="nil"/>
        </w:trPr>
        <w:tc>
          <w:tcPr>
            <w:tcW w:w="366" w:type="dxa"/>
            <w:vMerge w:val="restart"/>
            <w:tcMar>
              <w:top w:w="50" w:type="dxa"/>
              <w:left w:w="100" w:type="dxa"/>
            </w:tcMar>
            <w:vAlign w:val="center"/>
          </w:tcPr>
          <w:p w:rsidR="00B14330" w:rsidRDefault="00EE54CB">
            <w:pPr>
              <w:spacing w:after="0"/>
              <w:ind w:left="135"/>
            </w:pPr>
            <w:r>
              <w:rPr>
                <w:rFonts w:ascii="Times New Roman" w:hAnsi="Times New Roman"/>
                <w:b/>
                <w:color w:val="000000"/>
                <w:sz w:val="24"/>
              </w:rPr>
              <w:t xml:space="preserve">№ п/п </w:t>
            </w:r>
          </w:p>
          <w:p w:rsidR="00B14330" w:rsidRDefault="00B14330">
            <w:pPr>
              <w:spacing w:after="0"/>
              <w:ind w:left="135"/>
            </w:pPr>
          </w:p>
        </w:tc>
        <w:tc>
          <w:tcPr>
            <w:tcW w:w="3344" w:type="dxa"/>
            <w:vMerge w:val="restart"/>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14330" w:rsidRDefault="00B14330">
            <w:pPr>
              <w:spacing w:after="0"/>
              <w:ind w:left="135"/>
            </w:pPr>
          </w:p>
        </w:tc>
        <w:tc>
          <w:tcPr>
            <w:tcW w:w="0" w:type="auto"/>
            <w:gridSpan w:val="3"/>
            <w:tcMar>
              <w:top w:w="50" w:type="dxa"/>
              <w:left w:w="100" w:type="dxa"/>
            </w:tcMar>
            <w:vAlign w:val="center"/>
          </w:tcPr>
          <w:p w:rsidR="00B14330" w:rsidRDefault="00EE54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14330" w:rsidRDefault="00B14330">
            <w:pPr>
              <w:spacing w:after="0"/>
              <w:ind w:left="135"/>
            </w:pPr>
          </w:p>
        </w:tc>
        <w:tc>
          <w:tcPr>
            <w:tcW w:w="1955" w:type="dxa"/>
            <w:vMerge w:val="restart"/>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14330" w:rsidRDefault="00B14330">
            <w:pPr>
              <w:spacing w:after="0"/>
              <w:ind w:left="135"/>
            </w:pPr>
          </w:p>
        </w:tc>
      </w:tr>
      <w:tr w:rsidR="00B14330">
        <w:trPr>
          <w:trHeight w:val="144"/>
          <w:tblCellSpacing w:w="20" w:type="nil"/>
        </w:trPr>
        <w:tc>
          <w:tcPr>
            <w:tcW w:w="0" w:type="auto"/>
            <w:vMerge/>
            <w:tcBorders>
              <w:top w:val="nil"/>
            </w:tcBorders>
            <w:tcMar>
              <w:top w:w="50" w:type="dxa"/>
              <w:left w:w="100" w:type="dxa"/>
            </w:tcMar>
          </w:tcPr>
          <w:p w:rsidR="00B14330" w:rsidRDefault="00B14330"/>
        </w:tc>
        <w:tc>
          <w:tcPr>
            <w:tcW w:w="0" w:type="auto"/>
            <w:vMerge/>
            <w:tcBorders>
              <w:top w:val="nil"/>
            </w:tcBorders>
            <w:tcMar>
              <w:top w:w="50" w:type="dxa"/>
              <w:left w:w="100" w:type="dxa"/>
            </w:tcMar>
          </w:tcPr>
          <w:p w:rsidR="00B14330" w:rsidRDefault="00B14330"/>
        </w:tc>
        <w:tc>
          <w:tcPr>
            <w:tcW w:w="812" w:type="dxa"/>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14330" w:rsidRDefault="00B14330">
            <w:pPr>
              <w:spacing w:after="0"/>
              <w:ind w:left="135"/>
            </w:pPr>
          </w:p>
        </w:tc>
        <w:tc>
          <w:tcPr>
            <w:tcW w:w="1507" w:type="dxa"/>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14330" w:rsidRDefault="00B14330">
            <w:pPr>
              <w:spacing w:after="0"/>
              <w:ind w:left="135"/>
            </w:pPr>
          </w:p>
        </w:tc>
        <w:tc>
          <w:tcPr>
            <w:tcW w:w="1607" w:type="dxa"/>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14330" w:rsidRDefault="00B14330">
            <w:pPr>
              <w:spacing w:after="0"/>
              <w:ind w:left="135"/>
            </w:pPr>
          </w:p>
        </w:tc>
        <w:tc>
          <w:tcPr>
            <w:tcW w:w="0" w:type="auto"/>
            <w:vMerge/>
            <w:tcBorders>
              <w:top w:val="nil"/>
            </w:tcBorders>
            <w:tcMar>
              <w:top w:w="50" w:type="dxa"/>
              <w:left w:w="100" w:type="dxa"/>
            </w:tcMar>
          </w:tcPr>
          <w:p w:rsidR="00B14330" w:rsidRDefault="00B14330"/>
        </w:tc>
        <w:tc>
          <w:tcPr>
            <w:tcW w:w="0" w:type="auto"/>
            <w:vMerge/>
            <w:tcBorders>
              <w:top w:val="nil"/>
            </w:tcBorders>
            <w:tcMar>
              <w:top w:w="50" w:type="dxa"/>
              <w:left w:w="100" w:type="dxa"/>
            </w:tcMar>
          </w:tcPr>
          <w:p w:rsidR="00B14330" w:rsidRDefault="00B14330"/>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1</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/88671</w:t>
              </w:r>
              <w:proofErr w:type="spellStart"/>
              <w:r>
                <w:rPr>
                  <w:rFonts w:ascii="Times New Roman" w:hAnsi="Times New Roman"/>
                  <w:color w:val="0000FF"/>
                  <w:u w:val="single"/>
                </w:rPr>
                <w:t>af</w:t>
              </w:r>
              <w:proofErr w:type="spellEnd"/>
              <w:r w:rsidRPr="001F27FA">
                <w:rPr>
                  <w:rFonts w:ascii="Times New Roman" w:hAnsi="Times New Roman"/>
                  <w:color w:val="0000FF"/>
                  <w:u w:val="single"/>
                  <w:lang w:val="ru-RU"/>
                </w:rPr>
                <w:t>2</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2</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/88671</w:t>
              </w:r>
              <w:r>
                <w:rPr>
                  <w:rFonts w:ascii="Times New Roman" w:hAnsi="Times New Roman"/>
                  <w:color w:val="0000FF"/>
                  <w:u w:val="single"/>
                </w:rPr>
                <w:t>ca</w:t>
              </w:r>
              <w:r w:rsidRPr="001F27FA">
                <w:rPr>
                  <w:rFonts w:ascii="Times New Roman" w:hAnsi="Times New Roman"/>
                  <w:color w:val="0000FF"/>
                  <w:u w:val="single"/>
                  <w:lang w:val="ru-RU"/>
                </w:rPr>
                <w:t>0</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3</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Параллелограмм, его признаки и свойства</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/88671</w:t>
              </w:r>
              <w:r>
                <w:rPr>
                  <w:rFonts w:ascii="Times New Roman" w:hAnsi="Times New Roman"/>
                  <w:color w:val="0000FF"/>
                  <w:u w:val="single"/>
                </w:rPr>
                <w:t>ca</w:t>
              </w:r>
              <w:r w:rsidRPr="001F27FA">
                <w:rPr>
                  <w:rFonts w:ascii="Times New Roman" w:hAnsi="Times New Roman"/>
                  <w:color w:val="0000FF"/>
                  <w:u w:val="single"/>
                  <w:lang w:val="ru-RU"/>
                </w:rPr>
                <w:t>0</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4</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/88671</w:t>
              </w:r>
              <w:proofErr w:type="spellStart"/>
              <w:r>
                <w:rPr>
                  <w:rFonts w:ascii="Times New Roman" w:hAnsi="Times New Roman"/>
                  <w:color w:val="0000FF"/>
                  <w:u w:val="single"/>
                </w:rPr>
                <w:t>dea</w:t>
              </w:r>
              <w:proofErr w:type="spellEnd"/>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5</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/88671</w:t>
              </w:r>
              <w:r>
                <w:rPr>
                  <w:rFonts w:ascii="Times New Roman" w:hAnsi="Times New Roman"/>
                  <w:color w:val="0000FF"/>
                  <w:u w:val="single"/>
                </w:rPr>
                <w:t>f</w:t>
              </w:r>
              <w:r w:rsidRPr="001F27FA">
                <w:rPr>
                  <w:rFonts w:ascii="Times New Roman" w:hAnsi="Times New Roman"/>
                  <w:color w:val="0000FF"/>
                  <w:u w:val="single"/>
                  <w:lang w:val="ru-RU"/>
                </w:rPr>
                <w:t>20</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6</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Частные случаи параллелограммов (прямоугольник, ромб, квадрат), их признаки и свойства</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/8867209</w:t>
              </w:r>
              <w:r>
                <w:rPr>
                  <w:rFonts w:ascii="Times New Roman" w:hAnsi="Times New Roman"/>
                  <w:color w:val="0000FF"/>
                  <w:u w:val="single"/>
                </w:rPr>
                <w:t>c</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7</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Трапеция</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/88672358</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8</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/8867252</w:t>
              </w:r>
              <w:r>
                <w:rPr>
                  <w:rFonts w:ascii="Times New Roman" w:hAnsi="Times New Roman"/>
                  <w:color w:val="0000FF"/>
                  <w:u w:val="single"/>
                </w:rPr>
                <w:t>e</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lastRenderedPageBreak/>
              <w:t>9</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Равнобокая</w:t>
            </w:r>
            <w:proofErr w:type="spellEnd"/>
            <w:r>
              <w:rPr>
                <w:rFonts w:ascii="Times New Roman" w:hAnsi="Times New Roman"/>
                <w:color w:val="000000"/>
                <w:sz w:val="24"/>
              </w:rPr>
              <w:t xml:space="preserve"> и </w:t>
            </w:r>
            <w:proofErr w:type="spellStart"/>
            <w:r>
              <w:rPr>
                <w:rFonts w:ascii="Times New Roman" w:hAnsi="Times New Roman"/>
                <w:color w:val="000000"/>
                <w:sz w:val="24"/>
              </w:rPr>
              <w:t>прямоугольная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трапеции</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/88672858</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10</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Метод</w:t>
            </w:r>
            <w:proofErr w:type="spellEnd"/>
            <w:r>
              <w:rPr>
                <w:rFonts w:ascii="Times New Roman" w:hAnsi="Times New Roman"/>
                <w:color w:val="000000"/>
                <w:sz w:val="24"/>
              </w:rPr>
              <w:t xml:space="preserve"> </w:t>
            </w:r>
            <w:proofErr w:type="spellStart"/>
            <w:r>
              <w:rPr>
                <w:rFonts w:ascii="Times New Roman" w:hAnsi="Times New Roman"/>
                <w:color w:val="000000"/>
                <w:sz w:val="24"/>
              </w:rPr>
              <w:t>удвоения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медианы</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/88672</w:t>
              </w:r>
              <w:r>
                <w:rPr>
                  <w:rFonts w:ascii="Times New Roman" w:hAnsi="Times New Roman"/>
                  <w:color w:val="0000FF"/>
                  <w:u w:val="single"/>
                </w:rPr>
                <w:t>b</w:t>
              </w:r>
              <w:r w:rsidRPr="001F27FA">
                <w:rPr>
                  <w:rFonts w:ascii="Times New Roman" w:hAnsi="Times New Roman"/>
                  <w:color w:val="0000FF"/>
                  <w:u w:val="single"/>
                  <w:lang w:val="ru-RU"/>
                </w:rPr>
                <w:t>14</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11</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Центральная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симметрия</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/88672</w:t>
              </w:r>
              <w:r>
                <w:rPr>
                  <w:rFonts w:ascii="Times New Roman" w:hAnsi="Times New Roman"/>
                  <w:color w:val="0000FF"/>
                  <w:u w:val="single"/>
                </w:rPr>
                <w:t>b</w:t>
              </w:r>
              <w:r w:rsidRPr="001F27FA">
                <w:rPr>
                  <w:rFonts w:ascii="Times New Roman" w:hAnsi="Times New Roman"/>
                  <w:color w:val="0000FF"/>
                  <w:u w:val="single"/>
                  <w:lang w:val="ru-RU"/>
                </w:rPr>
                <w:t>14</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12</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Контрольная работа по теме "Четырёхугольники"</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/88672</w:t>
              </w:r>
              <w:r>
                <w:rPr>
                  <w:rFonts w:ascii="Times New Roman" w:hAnsi="Times New Roman"/>
                  <w:color w:val="0000FF"/>
                  <w:u w:val="single"/>
                </w:rPr>
                <w:t>c</w:t>
              </w:r>
              <w:r w:rsidRPr="001F27FA">
                <w:rPr>
                  <w:rFonts w:ascii="Times New Roman" w:hAnsi="Times New Roman"/>
                  <w:color w:val="0000FF"/>
                  <w:u w:val="single"/>
                  <w:lang w:val="ru-RU"/>
                </w:rPr>
                <w:t>9</w:t>
              </w:r>
              <w:r>
                <w:rPr>
                  <w:rFonts w:ascii="Times New Roman" w:hAnsi="Times New Roman"/>
                  <w:color w:val="0000FF"/>
                  <w:u w:val="single"/>
                </w:rPr>
                <w:t>a</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13</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Теорема Фалеса и теорема о пропорциональных отрезках</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/8867337</w:t>
              </w:r>
              <w:r>
                <w:rPr>
                  <w:rFonts w:ascii="Times New Roman" w:hAnsi="Times New Roman"/>
                  <w:color w:val="0000FF"/>
                  <w:u w:val="single"/>
                </w:rPr>
                <w:t>a</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14</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/88672</w:t>
              </w:r>
              <w:r>
                <w:rPr>
                  <w:rFonts w:ascii="Times New Roman" w:hAnsi="Times New Roman"/>
                  <w:color w:val="0000FF"/>
                  <w:u w:val="single"/>
                </w:rPr>
                <w:t>e</w:t>
              </w:r>
              <w:r w:rsidRPr="001F27FA">
                <w:rPr>
                  <w:rFonts w:ascii="Times New Roman" w:hAnsi="Times New Roman"/>
                  <w:color w:val="0000FF"/>
                  <w:u w:val="single"/>
                  <w:lang w:val="ru-RU"/>
                </w:rPr>
                <w:t>0</w:t>
              </w:r>
              <w:r>
                <w:rPr>
                  <w:rFonts w:ascii="Times New Roman" w:hAnsi="Times New Roman"/>
                  <w:color w:val="0000FF"/>
                  <w:u w:val="single"/>
                </w:rPr>
                <w:t>c</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15</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треугольника</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/88672</w:t>
              </w:r>
              <w:r>
                <w:rPr>
                  <w:rFonts w:ascii="Times New Roman" w:hAnsi="Times New Roman"/>
                  <w:color w:val="0000FF"/>
                  <w:u w:val="single"/>
                </w:rPr>
                <w:t>f</w:t>
              </w:r>
              <w:r w:rsidRPr="001F27FA">
                <w:rPr>
                  <w:rFonts w:ascii="Times New Roman" w:hAnsi="Times New Roman"/>
                  <w:color w:val="0000FF"/>
                  <w:u w:val="single"/>
                  <w:lang w:val="ru-RU"/>
                </w:rPr>
                <w:t>38</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16</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/88672358</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17</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Трапеция</w:t>
            </w:r>
            <w:proofErr w:type="spellEnd"/>
            <w:r>
              <w:rPr>
                <w:rFonts w:ascii="Times New Roman" w:hAnsi="Times New Roman"/>
                <w:color w:val="000000"/>
                <w:sz w:val="24"/>
              </w:rPr>
              <w:t xml:space="preserve">, </w:t>
            </w:r>
            <w:proofErr w:type="spellStart"/>
            <w:r>
              <w:rPr>
                <w:rFonts w:ascii="Times New Roman" w:hAnsi="Times New Roman"/>
                <w:color w:val="000000"/>
                <w:sz w:val="24"/>
              </w:rPr>
              <w:t>её</w:t>
            </w:r>
            <w:proofErr w:type="spellEnd"/>
            <w:r>
              <w:rPr>
                <w:rFonts w:ascii="Times New Roman" w:hAnsi="Times New Roman"/>
                <w:color w:val="000000"/>
                <w:sz w:val="24"/>
              </w:rPr>
              <w:t xml:space="preserve"> </w:t>
            </w:r>
            <w:proofErr w:type="spellStart"/>
            <w:r>
              <w:rPr>
                <w:rFonts w:ascii="Times New Roman" w:hAnsi="Times New Roman"/>
                <w:color w:val="000000"/>
                <w:sz w:val="24"/>
              </w:rPr>
              <w:t>средняя</w:t>
            </w:r>
            <w:proofErr w:type="spellEnd"/>
            <w:r>
              <w:rPr>
                <w:rFonts w:ascii="Times New Roman" w:hAnsi="Times New Roman"/>
                <w:color w:val="000000"/>
                <w:sz w:val="24"/>
              </w:rPr>
              <w:t xml:space="preserve"> </w:t>
            </w:r>
            <w:proofErr w:type="spellStart"/>
            <w:r>
              <w:rPr>
                <w:rFonts w:ascii="Times New Roman" w:hAnsi="Times New Roman"/>
                <w:color w:val="000000"/>
                <w:sz w:val="24"/>
              </w:rPr>
              <w:t>линия</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/88673064</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18</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/88673794</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19</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Пропорциональные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отрезки</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/88673794</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20</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Центр</w:t>
            </w:r>
            <w:proofErr w:type="spellEnd"/>
            <w:r>
              <w:rPr>
                <w:rFonts w:ascii="Times New Roman" w:hAnsi="Times New Roman"/>
                <w:color w:val="000000"/>
                <w:sz w:val="24"/>
              </w:rPr>
              <w:t xml:space="preserve"> </w:t>
            </w:r>
            <w:proofErr w:type="spellStart"/>
            <w:r>
              <w:rPr>
                <w:rFonts w:ascii="Times New Roman" w:hAnsi="Times New Roman"/>
                <w:color w:val="000000"/>
                <w:sz w:val="24"/>
              </w:rPr>
              <w:t>масс</w:t>
            </w:r>
            <w:proofErr w:type="spellEnd"/>
            <w:r>
              <w:rPr>
                <w:rFonts w:ascii="Times New Roman" w:hAnsi="Times New Roman"/>
                <w:color w:val="000000"/>
                <w:sz w:val="24"/>
              </w:rPr>
              <w:t xml:space="preserve"> в </w:t>
            </w:r>
            <w:proofErr w:type="spellStart"/>
            <w:r>
              <w:rPr>
                <w:rFonts w:ascii="Times New Roman" w:hAnsi="Times New Roman"/>
                <w:color w:val="000000"/>
                <w:sz w:val="24"/>
              </w:rPr>
              <w:t>треугольнике</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/886738</w:t>
              </w:r>
              <w:r>
                <w:rPr>
                  <w:rFonts w:ascii="Times New Roman" w:hAnsi="Times New Roman"/>
                  <w:color w:val="0000FF"/>
                  <w:u w:val="single"/>
                </w:rPr>
                <w:t>fc</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21</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Подобные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треугольники</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/88673</w:t>
              </w:r>
              <w:r>
                <w:rPr>
                  <w:rFonts w:ascii="Times New Roman" w:hAnsi="Times New Roman"/>
                  <w:color w:val="0000FF"/>
                  <w:u w:val="single"/>
                </w:rPr>
                <w:t>a</w:t>
              </w:r>
              <w:r w:rsidRPr="001F27FA">
                <w:rPr>
                  <w:rFonts w:ascii="Times New Roman" w:hAnsi="Times New Roman"/>
                  <w:color w:val="0000FF"/>
                  <w:u w:val="single"/>
                  <w:lang w:val="ru-RU"/>
                </w:rPr>
                <w:t>78</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22</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/88673</w:t>
              </w:r>
              <w:r>
                <w:rPr>
                  <w:rFonts w:ascii="Times New Roman" w:hAnsi="Times New Roman"/>
                  <w:color w:val="0000FF"/>
                  <w:u w:val="single"/>
                </w:rPr>
                <w:t>bae</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/88673</w:t>
              </w:r>
              <w:r>
                <w:rPr>
                  <w:rFonts w:ascii="Times New Roman" w:hAnsi="Times New Roman"/>
                  <w:color w:val="0000FF"/>
                  <w:u w:val="single"/>
                </w:rPr>
                <w:t>d</w:t>
              </w:r>
              <w:r w:rsidRPr="001F27FA">
                <w:rPr>
                  <w:rFonts w:ascii="Times New Roman" w:hAnsi="Times New Roman"/>
                  <w:color w:val="0000FF"/>
                  <w:u w:val="single"/>
                  <w:lang w:val="ru-RU"/>
                </w:rPr>
                <w:t>52</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24</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/8867400</w:t>
              </w:r>
              <w:r>
                <w:rPr>
                  <w:rFonts w:ascii="Times New Roman" w:hAnsi="Times New Roman"/>
                  <w:color w:val="0000FF"/>
                  <w:u w:val="single"/>
                </w:rPr>
                <w:t>e</w:t>
              </w:r>
            </w:hyperlink>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25</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Три</w:t>
            </w:r>
            <w:proofErr w:type="spellEnd"/>
            <w:r>
              <w:rPr>
                <w:rFonts w:ascii="Times New Roman" w:hAnsi="Times New Roman"/>
                <w:color w:val="000000"/>
                <w:sz w:val="24"/>
              </w:rPr>
              <w:t xml:space="preserve"> </w:t>
            </w:r>
            <w:proofErr w:type="spellStart"/>
            <w:r>
              <w:rPr>
                <w:rFonts w:ascii="Times New Roman" w:hAnsi="Times New Roman"/>
                <w:color w:val="000000"/>
                <w:sz w:val="24"/>
              </w:rPr>
              <w:t>признака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26</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Применение подобия при решении практических задач</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27</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Контрольная работа по теме "Подобные треугольники"</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/8867445</w:t>
              </w:r>
              <w:r>
                <w:rPr>
                  <w:rFonts w:ascii="Times New Roman" w:hAnsi="Times New Roman"/>
                  <w:color w:val="0000FF"/>
                  <w:u w:val="single"/>
                </w:rPr>
                <w:t>a</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28</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Свойства</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геометрических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/886745</w:t>
              </w:r>
              <w:proofErr w:type="spellStart"/>
              <w:r>
                <w:rPr>
                  <w:rFonts w:ascii="Times New Roman" w:hAnsi="Times New Roman"/>
                  <w:color w:val="0000FF"/>
                  <w:u w:val="single"/>
                </w:rPr>
                <w:t>fe</w:t>
              </w:r>
              <w:proofErr w:type="spellEnd"/>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29</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/88674860</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30</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/88674</w:t>
              </w:r>
              <w:r>
                <w:rPr>
                  <w:rFonts w:ascii="Times New Roman" w:hAnsi="Times New Roman"/>
                  <w:color w:val="0000FF"/>
                  <w:u w:val="single"/>
                </w:rPr>
                <w:t>a</w:t>
              </w:r>
              <w:r w:rsidRPr="001F27FA">
                <w:rPr>
                  <w:rFonts w:ascii="Times New Roman" w:hAnsi="Times New Roman"/>
                  <w:color w:val="0000FF"/>
                  <w:u w:val="single"/>
                  <w:lang w:val="ru-RU"/>
                </w:rPr>
                <w:t>22</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31</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/88674</w:t>
              </w:r>
              <w:r>
                <w:rPr>
                  <w:rFonts w:ascii="Times New Roman" w:hAnsi="Times New Roman"/>
                  <w:color w:val="0000FF"/>
                  <w:u w:val="single"/>
                </w:rPr>
                <w:t>a</w:t>
              </w:r>
              <w:r w:rsidRPr="001F27FA">
                <w:rPr>
                  <w:rFonts w:ascii="Times New Roman" w:hAnsi="Times New Roman"/>
                  <w:color w:val="0000FF"/>
                  <w:u w:val="single"/>
                  <w:lang w:val="ru-RU"/>
                </w:rPr>
                <w:t>22</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32</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/88675288</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33</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Формулы для площади треугольника, параллелограмма</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/8867542</w:t>
              </w:r>
              <w:r>
                <w:rPr>
                  <w:rFonts w:ascii="Times New Roman" w:hAnsi="Times New Roman"/>
                  <w:color w:val="0000FF"/>
                  <w:u w:val="single"/>
                </w:rPr>
                <w:t>c</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34</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Вычисление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площадей</w:t>
            </w:r>
            <w:proofErr w:type="spellEnd"/>
            <w:r>
              <w:rPr>
                <w:rFonts w:ascii="Times New Roman" w:hAnsi="Times New Roman"/>
                <w:color w:val="000000"/>
                <w:sz w:val="24"/>
              </w:rPr>
              <w:t xml:space="preserve"> </w:t>
            </w:r>
            <w:proofErr w:type="spellStart"/>
            <w:r>
              <w:rPr>
                <w:rFonts w:ascii="Times New Roman" w:hAnsi="Times New Roman"/>
                <w:color w:val="000000"/>
                <w:sz w:val="24"/>
              </w:rPr>
              <w:t>сложных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/88674</w:t>
              </w:r>
              <w:r>
                <w:rPr>
                  <w:rFonts w:ascii="Times New Roman" w:hAnsi="Times New Roman"/>
                  <w:color w:val="0000FF"/>
                  <w:u w:val="single"/>
                </w:rPr>
                <w:t>e</w:t>
              </w:r>
              <w:r w:rsidRPr="001F27FA">
                <w:rPr>
                  <w:rFonts w:ascii="Times New Roman" w:hAnsi="Times New Roman"/>
                  <w:color w:val="0000FF"/>
                  <w:u w:val="single"/>
                  <w:lang w:val="ru-RU"/>
                </w:rPr>
                <w:t>78</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35</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Площади фигур на клетчатой бумаге</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/8867473</w:t>
              </w:r>
              <w:r>
                <w:rPr>
                  <w:rFonts w:ascii="Times New Roman" w:hAnsi="Times New Roman"/>
                  <w:color w:val="0000FF"/>
                  <w:u w:val="single"/>
                </w:rPr>
                <w:t>e</w:t>
              </w:r>
            </w:hyperlink>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36</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37</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Площади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lastRenderedPageBreak/>
              <w:t>38</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/88675558</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39</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Задачи</w:t>
            </w:r>
            <w:proofErr w:type="spellEnd"/>
            <w:r>
              <w:rPr>
                <w:rFonts w:ascii="Times New Roman" w:hAnsi="Times New Roman"/>
                <w:color w:val="000000"/>
                <w:sz w:val="24"/>
              </w:rPr>
              <w:t xml:space="preserve"> с </w:t>
            </w:r>
            <w:proofErr w:type="spellStart"/>
            <w:r>
              <w:rPr>
                <w:rFonts w:ascii="Times New Roman" w:hAnsi="Times New Roman"/>
                <w:color w:val="000000"/>
                <w:sz w:val="24"/>
              </w:rPr>
              <w:t>практическим</w:t>
            </w:r>
            <w:proofErr w:type="spellEnd"/>
            <w:r>
              <w:rPr>
                <w:rFonts w:ascii="Times New Roman" w:hAnsi="Times New Roman"/>
                <w:color w:val="000000"/>
                <w:sz w:val="24"/>
              </w:rPr>
              <w:t xml:space="preserve"> </w:t>
            </w:r>
            <w:proofErr w:type="spellStart"/>
            <w:r>
              <w:rPr>
                <w:rFonts w:ascii="Times New Roman" w:hAnsi="Times New Roman"/>
                <w:color w:val="000000"/>
                <w:sz w:val="24"/>
              </w:rPr>
              <w:t>содержанием</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/88675684</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40</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Решение задач с помощью метода вспомогательной площади</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/88674</w:t>
              </w:r>
              <w:r>
                <w:rPr>
                  <w:rFonts w:ascii="Times New Roman" w:hAnsi="Times New Roman"/>
                  <w:color w:val="0000FF"/>
                  <w:u w:val="single"/>
                </w:rPr>
                <w:t>f</w:t>
              </w:r>
              <w:r w:rsidRPr="001F27FA">
                <w:rPr>
                  <w:rFonts w:ascii="Times New Roman" w:hAnsi="Times New Roman"/>
                  <w:color w:val="0000FF"/>
                  <w:u w:val="single"/>
                  <w:lang w:val="ru-RU"/>
                </w:rPr>
                <w:t>90</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41</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Контрольная работа по теме "Площадь"</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/8867579</w:t>
              </w:r>
              <w:r>
                <w:rPr>
                  <w:rFonts w:ascii="Times New Roman" w:hAnsi="Times New Roman"/>
                  <w:color w:val="0000FF"/>
                  <w:u w:val="single"/>
                </w:rPr>
                <w:t>c</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42</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/88675918</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43</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/88675918</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44</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/88675</w:t>
              </w:r>
              <w:proofErr w:type="spellStart"/>
              <w:r>
                <w:rPr>
                  <w:rFonts w:ascii="Times New Roman" w:hAnsi="Times New Roman"/>
                  <w:color w:val="0000FF"/>
                  <w:u w:val="single"/>
                </w:rPr>
                <w:t>abc</w:t>
              </w:r>
              <w:proofErr w:type="spellEnd"/>
            </w:hyperlink>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45</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46</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Теорема Пифагора и её применение</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47</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Определение тригонометрических функций острого угла прямоугольного треугольника, тригонометрические соотношения в прямоугольном треугольнике</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/88675</w:t>
              </w:r>
              <w:r>
                <w:rPr>
                  <w:rFonts w:ascii="Times New Roman" w:hAnsi="Times New Roman"/>
                  <w:color w:val="0000FF"/>
                  <w:u w:val="single"/>
                </w:rPr>
                <w:t>d</w:t>
              </w:r>
              <w:r w:rsidRPr="001F27FA">
                <w:rPr>
                  <w:rFonts w:ascii="Times New Roman" w:hAnsi="Times New Roman"/>
                  <w:color w:val="0000FF"/>
                  <w:u w:val="single"/>
                  <w:lang w:val="ru-RU"/>
                </w:rPr>
                <w:t>32</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48</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/88675</w:t>
              </w:r>
              <w:r>
                <w:rPr>
                  <w:rFonts w:ascii="Times New Roman" w:hAnsi="Times New Roman"/>
                  <w:color w:val="0000FF"/>
                  <w:u w:val="single"/>
                </w:rPr>
                <w:t>f</w:t>
              </w:r>
              <w:r w:rsidRPr="001F27FA">
                <w:rPr>
                  <w:rFonts w:ascii="Times New Roman" w:hAnsi="Times New Roman"/>
                  <w:color w:val="0000FF"/>
                  <w:u w:val="single"/>
                  <w:lang w:val="ru-RU"/>
                </w:rPr>
                <w:t>44</w:t>
              </w:r>
            </w:hyperlink>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lastRenderedPageBreak/>
              <w:t>49</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50</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Основное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тригонометрическое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тождество</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51</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Контрольная работа по теме "Теорема Пифагора и начала тригонометрии"</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1407</w:t>
              </w:r>
              <w:r>
                <w:rPr>
                  <w:rFonts w:ascii="Times New Roman" w:hAnsi="Times New Roman"/>
                  <w:color w:val="0000FF"/>
                  <w:u w:val="single"/>
                </w:rPr>
                <w:t>e</w:t>
              </w:r>
              <w:r w:rsidRPr="001F27FA">
                <w:rPr>
                  <w:rFonts w:ascii="Times New Roman" w:hAnsi="Times New Roman"/>
                  <w:color w:val="0000FF"/>
                  <w:u w:val="single"/>
                  <w:lang w:val="ru-RU"/>
                </w:rPr>
                <w:t>8</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52</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1415</w:t>
              </w:r>
              <w:r>
                <w:rPr>
                  <w:rFonts w:ascii="Times New Roman" w:hAnsi="Times New Roman"/>
                  <w:color w:val="0000FF"/>
                  <w:u w:val="single"/>
                </w:rPr>
                <w:t>b</w:t>
              </w:r>
              <w:r w:rsidRPr="001F27FA">
                <w:rPr>
                  <w:rFonts w:ascii="Times New Roman" w:hAnsi="Times New Roman"/>
                  <w:color w:val="0000FF"/>
                  <w:u w:val="single"/>
                  <w:lang w:val="ru-RU"/>
                </w:rPr>
                <w:t>2</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53</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141940</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54</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Вписанные и центральные углы, угол между касательной и хордой</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141</w:t>
              </w:r>
              <w:r>
                <w:rPr>
                  <w:rFonts w:ascii="Times New Roman" w:hAnsi="Times New Roman"/>
                  <w:color w:val="0000FF"/>
                  <w:u w:val="single"/>
                </w:rPr>
                <w:t>b</w:t>
              </w:r>
              <w:r w:rsidRPr="001F27FA">
                <w:rPr>
                  <w:rFonts w:ascii="Times New Roman" w:hAnsi="Times New Roman"/>
                  <w:color w:val="0000FF"/>
                  <w:u w:val="single"/>
                  <w:lang w:val="ru-RU"/>
                </w:rPr>
                <w:t>34</w:t>
              </w:r>
            </w:hyperlink>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55</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56</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Углы между хордами и секущими</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57</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140</w:t>
              </w:r>
              <w:r>
                <w:rPr>
                  <w:rFonts w:ascii="Times New Roman" w:hAnsi="Times New Roman"/>
                  <w:color w:val="0000FF"/>
                  <w:u w:val="single"/>
                </w:rPr>
                <w:t>f</w:t>
              </w:r>
              <w:r w:rsidRPr="001F27FA">
                <w:rPr>
                  <w:rFonts w:ascii="Times New Roman" w:hAnsi="Times New Roman"/>
                  <w:color w:val="0000FF"/>
                  <w:u w:val="single"/>
                  <w:lang w:val="ru-RU"/>
                </w:rPr>
                <w:t>86</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58</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1416</w:t>
              </w:r>
              <w:r>
                <w:rPr>
                  <w:rFonts w:ascii="Times New Roman" w:hAnsi="Times New Roman"/>
                  <w:color w:val="0000FF"/>
                  <w:u w:val="single"/>
                </w:rPr>
                <w:t>d</w:t>
              </w:r>
              <w:r w:rsidRPr="001F27FA">
                <w:rPr>
                  <w:rFonts w:ascii="Times New Roman" w:hAnsi="Times New Roman"/>
                  <w:color w:val="0000FF"/>
                  <w:u w:val="single"/>
                  <w:lang w:val="ru-RU"/>
                </w:rPr>
                <w:t>4</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59</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Вписанные и описанные четырёхугольники, их признаки и свойства</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1416</w:t>
              </w:r>
              <w:r>
                <w:rPr>
                  <w:rFonts w:ascii="Times New Roman" w:hAnsi="Times New Roman"/>
                  <w:color w:val="0000FF"/>
                  <w:u w:val="single"/>
                </w:rPr>
                <w:t>d</w:t>
              </w:r>
              <w:r w:rsidRPr="001F27FA">
                <w:rPr>
                  <w:rFonts w:ascii="Times New Roman" w:hAnsi="Times New Roman"/>
                  <w:color w:val="0000FF"/>
                  <w:u w:val="single"/>
                  <w:lang w:val="ru-RU"/>
                </w:rPr>
                <w:t>4</w:t>
              </w:r>
            </w:hyperlink>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60</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lastRenderedPageBreak/>
              <w:t>61</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Применение свойств вписанных и описанных четырёхугольников при решении геометрических задач</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62</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Взаимное расположение двух окружностей, общие касательные</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1410</w:t>
              </w:r>
              <w:r>
                <w:rPr>
                  <w:rFonts w:ascii="Times New Roman" w:hAnsi="Times New Roman"/>
                  <w:color w:val="0000FF"/>
                  <w:u w:val="single"/>
                </w:rPr>
                <w:t>a</w:t>
              </w:r>
              <w:r w:rsidRPr="001F27FA">
                <w:rPr>
                  <w:rFonts w:ascii="Times New Roman" w:hAnsi="Times New Roman"/>
                  <w:color w:val="0000FF"/>
                  <w:u w:val="single"/>
                  <w:lang w:val="ru-RU"/>
                </w:rPr>
                <w:t>8</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63</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Касание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окружностей</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1410</w:t>
              </w:r>
              <w:r>
                <w:rPr>
                  <w:rFonts w:ascii="Times New Roman" w:hAnsi="Times New Roman"/>
                  <w:color w:val="0000FF"/>
                  <w:u w:val="single"/>
                </w:rPr>
                <w:t>a</w:t>
              </w:r>
              <w:r w:rsidRPr="001F27FA">
                <w:rPr>
                  <w:rFonts w:ascii="Times New Roman" w:hAnsi="Times New Roman"/>
                  <w:color w:val="0000FF"/>
                  <w:u w:val="single"/>
                  <w:lang w:val="ru-RU"/>
                </w:rPr>
                <w:t>8</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64</w:t>
            </w:r>
          </w:p>
        </w:tc>
        <w:tc>
          <w:tcPr>
            <w:tcW w:w="3344" w:type="dxa"/>
            <w:tcMar>
              <w:top w:w="50" w:type="dxa"/>
              <w:left w:w="100" w:type="dxa"/>
            </w:tcMar>
            <w:vAlign w:val="center"/>
          </w:tcPr>
          <w:p w:rsidR="00B14330" w:rsidRDefault="00EE54CB">
            <w:pPr>
              <w:spacing w:after="0"/>
              <w:ind w:left="135"/>
            </w:pPr>
            <w:r w:rsidRPr="001F27FA">
              <w:rPr>
                <w:rFonts w:ascii="Times New Roman" w:hAnsi="Times New Roman"/>
                <w:color w:val="000000"/>
                <w:sz w:val="24"/>
                <w:lang w:val="ru-RU"/>
              </w:rPr>
              <w:t xml:space="preserve">Контрольная работа по теме "Углы в окружности. </w:t>
            </w:r>
            <w:proofErr w:type="spellStart"/>
            <w:r>
              <w:rPr>
                <w:rFonts w:ascii="Times New Roman" w:hAnsi="Times New Roman"/>
                <w:color w:val="000000"/>
                <w:sz w:val="24"/>
              </w:rPr>
              <w:t>Вписанные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описанные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четырехугольники</w:t>
            </w:r>
            <w:proofErr w:type="spellEnd"/>
            <w:r>
              <w:rPr>
                <w:rFonts w:ascii="Times New Roman" w:hAnsi="Times New Roman"/>
                <w:color w:val="000000"/>
                <w:sz w:val="24"/>
              </w:rPr>
              <w:t>"</w:t>
            </w:r>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141</w:t>
              </w:r>
              <w:r>
                <w:rPr>
                  <w:rFonts w:ascii="Times New Roman" w:hAnsi="Times New Roman"/>
                  <w:color w:val="0000FF"/>
                  <w:u w:val="single"/>
                </w:rPr>
                <w:t>c</w:t>
              </w:r>
              <w:r w:rsidRPr="001F27FA">
                <w:rPr>
                  <w:rFonts w:ascii="Times New Roman" w:hAnsi="Times New Roman"/>
                  <w:color w:val="0000FF"/>
                  <w:u w:val="single"/>
                  <w:lang w:val="ru-RU"/>
                </w:rPr>
                <w:t>88</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65</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141</w:t>
              </w:r>
              <w:proofErr w:type="spellStart"/>
              <w:r>
                <w:rPr>
                  <w:rFonts w:ascii="Times New Roman" w:hAnsi="Times New Roman"/>
                  <w:color w:val="0000FF"/>
                  <w:u w:val="single"/>
                </w:rPr>
                <w:t>ddc</w:t>
              </w:r>
              <w:proofErr w:type="spellEnd"/>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66</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141</w:t>
              </w:r>
              <w:proofErr w:type="spellStart"/>
              <w:r>
                <w:rPr>
                  <w:rFonts w:ascii="Times New Roman" w:hAnsi="Times New Roman"/>
                  <w:color w:val="0000FF"/>
                  <w:u w:val="single"/>
                </w:rPr>
                <w:t>efe</w:t>
              </w:r>
              <w:proofErr w:type="spellEnd"/>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67</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142368</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68</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Повторение основных понятий и методов курсов 7 и 8 классов, обобщение знаний</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1420</w:t>
              </w:r>
              <w:r>
                <w:rPr>
                  <w:rFonts w:ascii="Times New Roman" w:hAnsi="Times New Roman"/>
                  <w:color w:val="0000FF"/>
                  <w:u w:val="single"/>
                </w:rPr>
                <w:t>ac</w:t>
              </w:r>
            </w:hyperlink>
          </w:p>
        </w:tc>
      </w:tr>
      <w:tr w:rsidR="00B14330">
        <w:trPr>
          <w:trHeight w:val="144"/>
          <w:tblCellSpacing w:w="20" w:type="nil"/>
        </w:trPr>
        <w:tc>
          <w:tcPr>
            <w:tcW w:w="0" w:type="auto"/>
            <w:gridSpan w:val="2"/>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14330" w:rsidRDefault="00B14330"/>
        </w:tc>
      </w:tr>
    </w:tbl>
    <w:p w:rsidR="00B14330" w:rsidRDefault="00B14330">
      <w:pPr>
        <w:sectPr w:rsidR="00B14330">
          <w:pgSz w:w="16383" w:h="11906" w:orient="landscape"/>
          <w:pgMar w:top="1134" w:right="850" w:bottom="1134" w:left="1701" w:header="720" w:footer="720" w:gutter="0"/>
          <w:cols w:space="720"/>
        </w:sectPr>
      </w:pPr>
    </w:p>
    <w:p w:rsidR="00B14330" w:rsidRDefault="00EE54CB">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2"/>
        <w:gridCol w:w="3862"/>
        <w:gridCol w:w="1149"/>
        <w:gridCol w:w="1841"/>
        <w:gridCol w:w="1910"/>
        <w:gridCol w:w="1347"/>
        <w:gridCol w:w="2861"/>
      </w:tblGrid>
      <w:tr w:rsidR="00B14330">
        <w:trPr>
          <w:trHeight w:val="144"/>
          <w:tblCellSpacing w:w="20" w:type="nil"/>
        </w:trPr>
        <w:tc>
          <w:tcPr>
            <w:tcW w:w="366" w:type="dxa"/>
            <w:vMerge w:val="restart"/>
            <w:tcMar>
              <w:top w:w="50" w:type="dxa"/>
              <w:left w:w="100" w:type="dxa"/>
            </w:tcMar>
            <w:vAlign w:val="center"/>
          </w:tcPr>
          <w:p w:rsidR="00B14330" w:rsidRDefault="00EE54CB">
            <w:pPr>
              <w:spacing w:after="0"/>
              <w:ind w:left="135"/>
            </w:pPr>
            <w:r>
              <w:rPr>
                <w:rFonts w:ascii="Times New Roman" w:hAnsi="Times New Roman"/>
                <w:b/>
                <w:color w:val="000000"/>
                <w:sz w:val="24"/>
              </w:rPr>
              <w:t xml:space="preserve">№ п/п </w:t>
            </w:r>
          </w:p>
          <w:p w:rsidR="00B14330" w:rsidRDefault="00B14330">
            <w:pPr>
              <w:spacing w:after="0"/>
              <w:ind w:left="135"/>
            </w:pPr>
          </w:p>
        </w:tc>
        <w:tc>
          <w:tcPr>
            <w:tcW w:w="3344" w:type="dxa"/>
            <w:vMerge w:val="restart"/>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rsidR="00B14330" w:rsidRDefault="00B14330">
            <w:pPr>
              <w:spacing w:after="0"/>
              <w:ind w:left="135"/>
            </w:pPr>
          </w:p>
        </w:tc>
        <w:tc>
          <w:tcPr>
            <w:tcW w:w="0" w:type="auto"/>
            <w:gridSpan w:val="3"/>
            <w:tcMar>
              <w:top w:w="50" w:type="dxa"/>
              <w:left w:w="100" w:type="dxa"/>
            </w:tcMar>
            <w:vAlign w:val="center"/>
          </w:tcPr>
          <w:p w:rsidR="00B14330" w:rsidRDefault="00EE54C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7" w:type="dxa"/>
            <w:vMerge w:val="restart"/>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rsidR="00B14330" w:rsidRDefault="00B14330">
            <w:pPr>
              <w:spacing w:after="0"/>
              <w:ind w:left="135"/>
            </w:pPr>
          </w:p>
        </w:tc>
        <w:tc>
          <w:tcPr>
            <w:tcW w:w="1955" w:type="dxa"/>
            <w:vMerge w:val="restart"/>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14330" w:rsidRDefault="00B14330">
            <w:pPr>
              <w:spacing w:after="0"/>
              <w:ind w:left="135"/>
            </w:pPr>
          </w:p>
        </w:tc>
      </w:tr>
      <w:tr w:rsidR="00B14330">
        <w:trPr>
          <w:trHeight w:val="144"/>
          <w:tblCellSpacing w:w="20" w:type="nil"/>
        </w:trPr>
        <w:tc>
          <w:tcPr>
            <w:tcW w:w="0" w:type="auto"/>
            <w:vMerge/>
            <w:tcBorders>
              <w:top w:val="nil"/>
            </w:tcBorders>
            <w:tcMar>
              <w:top w:w="50" w:type="dxa"/>
              <w:left w:w="100" w:type="dxa"/>
            </w:tcMar>
          </w:tcPr>
          <w:p w:rsidR="00B14330" w:rsidRDefault="00B14330"/>
        </w:tc>
        <w:tc>
          <w:tcPr>
            <w:tcW w:w="0" w:type="auto"/>
            <w:vMerge/>
            <w:tcBorders>
              <w:top w:val="nil"/>
            </w:tcBorders>
            <w:tcMar>
              <w:top w:w="50" w:type="dxa"/>
              <w:left w:w="100" w:type="dxa"/>
            </w:tcMar>
          </w:tcPr>
          <w:p w:rsidR="00B14330" w:rsidRDefault="00B14330"/>
        </w:tc>
        <w:tc>
          <w:tcPr>
            <w:tcW w:w="812" w:type="dxa"/>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14330" w:rsidRDefault="00B14330">
            <w:pPr>
              <w:spacing w:after="0"/>
              <w:ind w:left="135"/>
            </w:pPr>
          </w:p>
        </w:tc>
        <w:tc>
          <w:tcPr>
            <w:tcW w:w="1507" w:type="dxa"/>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14330" w:rsidRDefault="00B14330">
            <w:pPr>
              <w:spacing w:after="0"/>
              <w:ind w:left="135"/>
            </w:pPr>
          </w:p>
        </w:tc>
        <w:tc>
          <w:tcPr>
            <w:tcW w:w="1607" w:type="dxa"/>
            <w:tcMar>
              <w:top w:w="50" w:type="dxa"/>
              <w:left w:w="100" w:type="dxa"/>
            </w:tcMar>
            <w:vAlign w:val="center"/>
          </w:tcPr>
          <w:p w:rsidR="00B14330" w:rsidRDefault="00EE54C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B14330" w:rsidRDefault="00B14330">
            <w:pPr>
              <w:spacing w:after="0"/>
              <w:ind w:left="135"/>
            </w:pPr>
          </w:p>
        </w:tc>
        <w:tc>
          <w:tcPr>
            <w:tcW w:w="0" w:type="auto"/>
            <w:vMerge/>
            <w:tcBorders>
              <w:top w:val="nil"/>
            </w:tcBorders>
            <w:tcMar>
              <w:top w:w="50" w:type="dxa"/>
              <w:left w:w="100" w:type="dxa"/>
            </w:tcMar>
          </w:tcPr>
          <w:p w:rsidR="00B14330" w:rsidRDefault="00B14330"/>
        </w:tc>
        <w:tc>
          <w:tcPr>
            <w:tcW w:w="0" w:type="auto"/>
            <w:vMerge/>
            <w:tcBorders>
              <w:top w:val="nil"/>
            </w:tcBorders>
            <w:tcMar>
              <w:top w:w="50" w:type="dxa"/>
              <w:left w:w="100" w:type="dxa"/>
            </w:tcMar>
          </w:tcPr>
          <w:p w:rsidR="00B14330" w:rsidRDefault="00B14330"/>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1</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Определение тригонометрических функций углов от 0° до 180°</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1424</w:t>
              </w:r>
              <w:proofErr w:type="spellStart"/>
              <w:r>
                <w:rPr>
                  <w:rFonts w:ascii="Times New Roman" w:hAnsi="Times New Roman"/>
                  <w:color w:val="0000FF"/>
                  <w:u w:val="single"/>
                </w:rPr>
                <w:t>bc</w:t>
              </w:r>
              <w:proofErr w:type="spellEnd"/>
            </w:hyperlink>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2</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Формулы</w:t>
            </w:r>
            <w:proofErr w:type="spellEnd"/>
            <w:r>
              <w:rPr>
                <w:rFonts w:ascii="Times New Roman" w:hAnsi="Times New Roman"/>
                <w:color w:val="000000"/>
                <w:sz w:val="24"/>
              </w:rPr>
              <w:t xml:space="preserve"> </w:t>
            </w:r>
            <w:proofErr w:type="spellStart"/>
            <w:r>
              <w:rPr>
                <w:rFonts w:ascii="Times New Roman" w:hAnsi="Times New Roman"/>
                <w:color w:val="000000"/>
                <w:sz w:val="24"/>
              </w:rPr>
              <w:t>приведения</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3</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14336</w:t>
              </w:r>
              <w:r>
                <w:rPr>
                  <w:rFonts w:ascii="Times New Roman" w:hAnsi="Times New Roman"/>
                  <w:color w:val="0000FF"/>
                  <w:u w:val="single"/>
                </w:rPr>
                <w:t>c</w:t>
              </w:r>
            </w:hyperlink>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4</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5</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косинусов</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142</w:t>
              </w:r>
              <w:r>
                <w:rPr>
                  <w:rFonts w:ascii="Times New Roman" w:hAnsi="Times New Roman"/>
                  <w:color w:val="0000FF"/>
                  <w:u w:val="single"/>
                </w:rPr>
                <w:t>d</w:t>
              </w:r>
              <w:r w:rsidRPr="001F27FA">
                <w:rPr>
                  <w:rFonts w:ascii="Times New Roman" w:hAnsi="Times New Roman"/>
                  <w:color w:val="0000FF"/>
                  <w:u w:val="single"/>
                  <w:lang w:val="ru-RU"/>
                </w:rPr>
                <w:t>5</w:t>
              </w:r>
              <w:r>
                <w:rPr>
                  <w:rFonts w:ascii="Times New Roman" w:hAnsi="Times New Roman"/>
                  <w:color w:val="0000FF"/>
                  <w:u w:val="single"/>
                </w:rPr>
                <w:t>e</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6</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142</w:t>
              </w:r>
              <w:r>
                <w:rPr>
                  <w:rFonts w:ascii="Times New Roman" w:hAnsi="Times New Roman"/>
                  <w:color w:val="0000FF"/>
                  <w:u w:val="single"/>
                </w:rPr>
                <w:t>e</w:t>
              </w:r>
              <w:r w:rsidRPr="001F27FA">
                <w:rPr>
                  <w:rFonts w:ascii="Times New Roman" w:hAnsi="Times New Roman"/>
                  <w:color w:val="0000FF"/>
                  <w:u w:val="single"/>
                  <w:lang w:val="ru-RU"/>
                </w:rPr>
                <w:t>8</w:t>
              </w:r>
              <w:r>
                <w:rPr>
                  <w:rFonts w:ascii="Times New Roman" w:hAnsi="Times New Roman"/>
                  <w:color w:val="0000FF"/>
                  <w:u w:val="single"/>
                </w:rPr>
                <w:t>a</w:t>
              </w:r>
            </w:hyperlink>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7</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8</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Теорема</w:t>
            </w:r>
            <w:proofErr w:type="spellEnd"/>
            <w:r>
              <w:rPr>
                <w:rFonts w:ascii="Times New Roman" w:hAnsi="Times New Roman"/>
                <w:color w:val="000000"/>
                <w:sz w:val="24"/>
              </w:rPr>
              <w:t xml:space="preserve"> </w:t>
            </w:r>
            <w:proofErr w:type="spellStart"/>
            <w:r>
              <w:rPr>
                <w:rFonts w:ascii="Times New Roman" w:hAnsi="Times New Roman"/>
                <w:color w:val="000000"/>
                <w:sz w:val="24"/>
              </w:rPr>
              <w:t>синусов</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9</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Нахождение длин сторон и величин углов треугольников</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1430</w:t>
              </w:r>
              <w:r>
                <w:rPr>
                  <w:rFonts w:ascii="Times New Roman" w:hAnsi="Times New Roman"/>
                  <w:color w:val="0000FF"/>
                  <w:u w:val="single"/>
                </w:rPr>
                <w:t>b</w:t>
              </w:r>
              <w:r w:rsidRPr="001F27FA">
                <w:rPr>
                  <w:rFonts w:ascii="Times New Roman" w:hAnsi="Times New Roman"/>
                  <w:color w:val="0000FF"/>
                  <w:u w:val="single"/>
                  <w:lang w:val="ru-RU"/>
                </w:rPr>
                <w:t>0</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10</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142</w:t>
              </w:r>
              <w:r>
                <w:rPr>
                  <w:rFonts w:ascii="Times New Roman" w:hAnsi="Times New Roman"/>
                  <w:color w:val="0000FF"/>
                  <w:u w:val="single"/>
                </w:rPr>
                <w:t>ac</w:t>
              </w:r>
              <w:r w:rsidRPr="001F27FA">
                <w:rPr>
                  <w:rFonts w:ascii="Times New Roman" w:hAnsi="Times New Roman"/>
                  <w:color w:val="0000FF"/>
                  <w:u w:val="single"/>
                  <w:lang w:val="ru-RU"/>
                </w:rPr>
                <w:t>0</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11</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142</w:t>
              </w:r>
              <w:r>
                <w:rPr>
                  <w:rFonts w:ascii="Times New Roman" w:hAnsi="Times New Roman"/>
                  <w:color w:val="0000FF"/>
                  <w:u w:val="single"/>
                </w:rPr>
                <w:t>ac</w:t>
              </w:r>
              <w:r w:rsidRPr="001F27FA">
                <w:rPr>
                  <w:rFonts w:ascii="Times New Roman" w:hAnsi="Times New Roman"/>
                  <w:color w:val="0000FF"/>
                  <w:u w:val="single"/>
                  <w:lang w:val="ru-RU"/>
                </w:rPr>
                <w:t>0</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12</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142</w:t>
              </w:r>
              <w:r>
                <w:rPr>
                  <w:rFonts w:ascii="Times New Roman" w:hAnsi="Times New Roman"/>
                  <w:color w:val="0000FF"/>
                  <w:u w:val="single"/>
                </w:rPr>
                <w:t>ac</w:t>
              </w:r>
              <w:r w:rsidRPr="001F27FA">
                <w:rPr>
                  <w:rFonts w:ascii="Times New Roman" w:hAnsi="Times New Roman"/>
                  <w:color w:val="0000FF"/>
                  <w:u w:val="single"/>
                  <w:lang w:val="ru-RU"/>
                </w:rPr>
                <w:t>0</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lastRenderedPageBreak/>
              <w:t>13</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Решение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треугольников</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142</w:t>
              </w:r>
              <w:r>
                <w:rPr>
                  <w:rFonts w:ascii="Times New Roman" w:hAnsi="Times New Roman"/>
                  <w:color w:val="0000FF"/>
                  <w:u w:val="single"/>
                </w:rPr>
                <w:t>ac</w:t>
              </w:r>
              <w:r w:rsidRPr="001F27FA">
                <w:rPr>
                  <w:rFonts w:ascii="Times New Roman" w:hAnsi="Times New Roman"/>
                  <w:color w:val="0000FF"/>
                  <w:u w:val="single"/>
                  <w:lang w:val="ru-RU"/>
                </w:rPr>
                <w:t>0</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14</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142</w:t>
              </w:r>
              <w:r>
                <w:rPr>
                  <w:rFonts w:ascii="Times New Roman" w:hAnsi="Times New Roman"/>
                  <w:color w:val="0000FF"/>
                  <w:u w:val="single"/>
                </w:rPr>
                <w:t>c</w:t>
              </w:r>
              <w:r w:rsidRPr="001F27FA">
                <w:rPr>
                  <w:rFonts w:ascii="Times New Roman" w:hAnsi="Times New Roman"/>
                  <w:color w:val="0000FF"/>
                  <w:u w:val="single"/>
                  <w:lang w:val="ru-RU"/>
                </w:rPr>
                <w:t>3</w:t>
              </w:r>
              <w:r>
                <w:rPr>
                  <w:rFonts w:ascii="Times New Roman" w:hAnsi="Times New Roman"/>
                  <w:color w:val="0000FF"/>
                  <w:u w:val="single"/>
                </w:rPr>
                <w:t>c</w:t>
              </w:r>
            </w:hyperlink>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15</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Практическое применение теорем синусов и косинусов</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16</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Контрольная работа по теме "Решение треугольников"</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14392</w:t>
              </w:r>
              <w:r>
                <w:rPr>
                  <w:rFonts w:ascii="Times New Roman" w:hAnsi="Times New Roman"/>
                  <w:color w:val="0000FF"/>
                  <w:u w:val="single"/>
                </w:rPr>
                <w:t>a</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17</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преобразовании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подобия</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143</w:t>
              </w:r>
              <w:r>
                <w:rPr>
                  <w:rFonts w:ascii="Times New Roman" w:hAnsi="Times New Roman"/>
                  <w:color w:val="0000FF"/>
                  <w:u w:val="single"/>
                </w:rPr>
                <w:t>ab</w:t>
              </w:r>
              <w:r w:rsidRPr="001F27FA">
                <w:rPr>
                  <w:rFonts w:ascii="Times New Roman" w:hAnsi="Times New Roman"/>
                  <w:color w:val="0000FF"/>
                  <w:u w:val="single"/>
                  <w:lang w:val="ru-RU"/>
                </w:rPr>
                <w:t>0</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18</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143</w:t>
              </w:r>
              <w:r>
                <w:rPr>
                  <w:rFonts w:ascii="Times New Roman" w:hAnsi="Times New Roman"/>
                  <w:color w:val="0000FF"/>
                  <w:u w:val="single"/>
                </w:rPr>
                <w:t>de</w:t>
              </w:r>
              <w:r w:rsidRPr="001F27FA">
                <w:rPr>
                  <w:rFonts w:ascii="Times New Roman" w:hAnsi="Times New Roman"/>
                  <w:color w:val="0000FF"/>
                  <w:u w:val="single"/>
                  <w:lang w:val="ru-RU"/>
                </w:rPr>
                <w:t>4</w:t>
              </w:r>
            </w:hyperlink>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19</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Соответственные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подобных</w:t>
            </w:r>
            <w:proofErr w:type="spellEnd"/>
            <w:r>
              <w:rPr>
                <w:rFonts w:ascii="Times New Roman" w:hAnsi="Times New Roman"/>
                <w:color w:val="000000"/>
                <w:sz w:val="24"/>
              </w:rPr>
              <w:t xml:space="preserve"> </w:t>
            </w:r>
            <w:proofErr w:type="spellStart"/>
            <w:r>
              <w:rPr>
                <w:rFonts w:ascii="Times New Roman" w:hAnsi="Times New Roman"/>
                <w:color w:val="000000"/>
                <w:sz w:val="24"/>
              </w:rPr>
              <w:t>фигур</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20</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14406</w:t>
              </w:r>
              <w:r>
                <w:rPr>
                  <w:rFonts w:ascii="Times New Roman" w:hAnsi="Times New Roman"/>
                  <w:color w:val="0000FF"/>
                  <w:u w:val="single"/>
                </w:rPr>
                <w:t>e</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21</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1441</w:t>
              </w:r>
              <w:r>
                <w:rPr>
                  <w:rFonts w:ascii="Times New Roman" w:hAnsi="Times New Roman"/>
                  <w:color w:val="0000FF"/>
                  <w:u w:val="single"/>
                </w:rPr>
                <w:t>a</w:t>
              </w:r>
              <w:r w:rsidRPr="001F27FA">
                <w:rPr>
                  <w:rFonts w:ascii="Times New Roman" w:hAnsi="Times New Roman"/>
                  <w:color w:val="0000FF"/>
                  <w:u w:val="single"/>
                  <w:lang w:val="ru-RU"/>
                </w:rPr>
                <w:t>4</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22</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Теорема о произведении отрезков хорд, теорема о произведении отрезков секущих, теорема о квадрате касательной</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1442</w:t>
              </w:r>
              <w:r>
                <w:rPr>
                  <w:rFonts w:ascii="Times New Roman" w:hAnsi="Times New Roman"/>
                  <w:color w:val="0000FF"/>
                  <w:u w:val="single"/>
                </w:rPr>
                <w:t>da</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23</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143</w:t>
              </w:r>
              <w:r>
                <w:rPr>
                  <w:rFonts w:ascii="Times New Roman" w:hAnsi="Times New Roman"/>
                  <w:color w:val="0000FF"/>
                  <w:u w:val="single"/>
                </w:rPr>
                <w:t>f</w:t>
              </w:r>
              <w:r w:rsidRPr="001F27FA">
                <w:rPr>
                  <w:rFonts w:ascii="Times New Roman" w:hAnsi="Times New Roman"/>
                  <w:color w:val="0000FF"/>
                  <w:u w:val="single"/>
                  <w:lang w:val="ru-RU"/>
                </w:rPr>
                <w:t>06</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lastRenderedPageBreak/>
              <w:t>24</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1443</w:t>
              </w:r>
              <w:r>
                <w:rPr>
                  <w:rFonts w:ascii="Times New Roman" w:hAnsi="Times New Roman"/>
                  <w:color w:val="0000FF"/>
                  <w:u w:val="single"/>
                </w:rPr>
                <w:t>fc</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25</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Применение теорем в решении геометрических задач</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144578</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26</w:t>
            </w:r>
          </w:p>
        </w:tc>
        <w:tc>
          <w:tcPr>
            <w:tcW w:w="3344" w:type="dxa"/>
            <w:tcMar>
              <w:top w:w="50" w:type="dxa"/>
              <w:left w:w="100" w:type="dxa"/>
            </w:tcMar>
            <w:vAlign w:val="center"/>
          </w:tcPr>
          <w:p w:rsidR="00B14330" w:rsidRDefault="00EE54CB">
            <w:pPr>
              <w:spacing w:after="0"/>
              <w:ind w:left="135"/>
            </w:pPr>
            <w:r w:rsidRPr="001F27FA">
              <w:rPr>
                <w:rFonts w:ascii="Times New Roman" w:hAnsi="Times New Roman"/>
                <w:color w:val="000000"/>
                <w:sz w:val="24"/>
                <w:lang w:val="ru-RU"/>
              </w:rPr>
              <w:t xml:space="preserve">Контрольная работа по теме "Преобразование подобия. </w:t>
            </w:r>
            <w:proofErr w:type="spellStart"/>
            <w:r>
              <w:rPr>
                <w:rFonts w:ascii="Times New Roman" w:hAnsi="Times New Roman"/>
                <w:color w:val="000000"/>
                <w:sz w:val="24"/>
              </w:rPr>
              <w:t>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соотношения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r>
              <w:rPr>
                <w:rFonts w:ascii="Times New Roman" w:hAnsi="Times New Roman"/>
                <w:color w:val="000000"/>
                <w:sz w:val="24"/>
              </w:rPr>
              <w:t>"</w:t>
            </w:r>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1447</w:t>
              </w:r>
              <w:r>
                <w:rPr>
                  <w:rFonts w:ascii="Times New Roman" w:hAnsi="Times New Roman"/>
                  <w:color w:val="0000FF"/>
                  <w:u w:val="single"/>
                </w:rPr>
                <w:t>a</w:t>
              </w:r>
              <w:r w:rsidRPr="001F27FA">
                <w:rPr>
                  <w:rFonts w:ascii="Times New Roman" w:hAnsi="Times New Roman"/>
                  <w:color w:val="0000FF"/>
                  <w:u w:val="single"/>
                  <w:lang w:val="ru-RU"/>
                </w:rPr>
                <w:t>8</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27</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Определение векторов. Физический и геометрический смысл векторов</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144960</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28</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144</w:t>
              </w:r>
              <w:r>
                <w:rPr>
                  <w:rFonts w:ascii="Times New Roman" w:hAnsi="Times New Roman"/>
                  <w:color w:val="0000FF"/>
                  <w:u w:val="single"/>
                </w:rPr>
                <w:t>a</w:t>
              </w:r>
              <w:r w:rsidRPr="001F27FA">
                <w:rPr>
                  <w:rFonts w:ascii="Times New Roman" w:hAnsi="Times New Roman"/>
                  <w:color w:val="0000FF"/>
                  <w:u w:val="single"/>
                  <w:lang w:val="ru-RU"/>
                </w:rPr>
                <w:t>8</w:t>
              </w:r>
              <w:r>
                <w:rPr>
                  <w:rFonts w:ascii="Times New Roman" w:hAnsi="Times New Roman"/>
                  <w:color w:val="0000FF"/>
                  <w:u w:val="single"/>
                </w:rPr>
                <w:t>c</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29</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144</w:t>
              </w:r>
              <w:r>
                <w:rPr>
                  <w:rFonts w:ascii="Times New Roman" w:hAnsi="Times New Roman"/>
                  <w:color w:val="0000FF"/>
                  <w:u w:val="single"/>
                </w:rPr>
                <w:t>d</w:t>
              </w:r>
              <w:r w:rsidRPr="001F27FA">
                <w:rPr>
                  <w:rFonts w:ascii="Times New Roman" w:hAnsi="Times New Roman"/>
                  <w:color w:val="0000FF"/>
                  <w:u w:val="single"/>
                  <w:lang w:val="ru-RU"/>
                </w:rPr>
                <w:t>52</w:t>
              </w:r>
            </w:hyperlink>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30</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Сложение и вычитание векторов, умножение вектора на число</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31</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Разложение вектора по двум неколлинеарным векторам</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32</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Координаты</w:t>
            </w:r>
            <w:proofErr w:type="spellEnd"/>
            <w:r>
              <w:rPr>
                <w:rFonts w:ascii="Times New Roman" w:hAnsi="Times New Roman"/>
                <w:color w:val="000000"/>
                <w:sz w:val="24"/>
              </w:rPr>
              <w:t xml:space="preserve"> </w:t>
            </w:r>
            <w:proofErr w:type="spellStart"/>
            <w:r>
              <w:rPr>
                <w:rFonts w:ascii="Times New Roman" w:hAnsi="Times New Roman"/>
                <w:color w:val="000000"/>
                <w:sz w:val="24"/>
              </w:rPr>
              <w:t>вектора</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144</w:t>
              </w:r>
              <w:proofErr w:type="spellStart"/>
              <w:r>
                <w:rPr>
                  <w:rFonts w:ascii="Times New Roman" w:hAnsi="Times New Roman"/>
                  <w:color w:val="0000FF"/>
                  <w:u w:val="single"/>
                </w:rPr>
                <w:t>fbe</w:t>
              </w:r>
              <w:proofErr w:type="spellEnd"/>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33</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14539</w:t>
              </w:r>
              <w:r>
                <w:rPr>
                  <w:rFonts w:ascii="Times New Roman" w:hAnsi="Times New Roman"/>
                  <w:color w:val="0000FF"/>
                  <w:u w:val="single"/>
                </w:rPr>
                <w:t>c</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34</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Скалярное произведение векторов, его применение для нахождения длин и углов</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14550</w:t>
              </w:r>
              <w:r>
                <w:rPr>
                  <w:rFonts w:ascii="Times New Roman" w:hAnsi="Times New Roman"/>
                  <w:color w:val="0000FF"/>
                  <w:u w:val="single"/>
                </w:rPr>
                <w:t>e</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lastRenderedPageBreak/>
              <w:t>35</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144</w:t>
              </w:r>
              <w:r>
                <w:rPr>
                  <w:rFonts w:ascii="Times New Roman" w:hAnsi="Times New Roman"/>
                  <w:color w:val="0000FF"/>
                  <w:u w:val="single"/>
                </w:rPr>
                <w:t>c</w:t>
              </w:r>
              <w:r w:rsidRPr="001F27FA">
                <w:rPr>
                  <w:rFonts w:ascii="Times New Roman" w:hAnsi="Times New Roman"/>
                  <w:color w:val="0000FF"/>
                  <w:u w:val="single"/>
                  <w:lang w:val="ru-RU"/>
                </w:rPr>
                <w:t>3</w:t>
              </w:r>
              <w:r>
                <w:rPr>
                  <w:rFonts w:ascii="Times New Roman" w:hAnsi="Times New Roman"/>
                  <w:color w:val="0000FF"/>
                  <w:u w:val="single"/>
                </w:rPr>
                <w:t>a</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36</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Решение задач с помощью векторов</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1458</w:t>
              </w:r>
              <w:r>
                <w:rPr>
                  <w:rFonts w:ascii="Times New Roman" w:hAnsi="Times New Roman"/>
                  <w:color w:val="0000FF"/>
                  <w:u w:val="single"/>
                </w:rPr>
                <w:t>c</w:t>
              </w:r>
              <w:r w:rsidRPr="001F27FA">
                <w:rPr>
                  <w:rFonts w:ascii="Times New Roman" w:hAnsi="Times New Roman"/>
                  <w:color w:val="0000FF"/>
                  <w:u w:val="single"/>
                  <w:lang w:val="ru-RU"/>
                </w:rPr>
                <w:t>4</w:t>
              </w:r>
            </w:hyperlink>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37</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Применение векторов для решения задач физики</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38</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Контрольная работа по теме "Векторы"</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145</w:t>
              </w:r>
              <w:r>
                <w:rPr>
                  <w:rFonts w:ascii="Times New Roman" w:hAnsi="Times New Roman"/>
                  <w:color w:val="0000FF"/>
                  <w:u w:val="single"/>
                </w:rPr>
                <w:t>b</w:t>
              </w:r>
              <w:r w:rsidRPr="001F27FA">
                <w:rPr>
                  <w:rFonts w:ascii="Times New Roman" w:hAnsi="Times New Roman"/>
                  <w:color w:val="0000FF"/>
                  <w:u w:val="single"/>
                  <w:lang w:val="ru-RU"/>
                </w:rPr>
                <w:t>08</w:t>
              </w:r>
            </w:hyperlink>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39</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Декартовы координаты точек на плоскости</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40</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145</w:t>
              </w:r>
              <w:r>
                <w:rPr>
                  <w:rFonts w:ascii="Times New Roman" w:hAnsi="Times New Roman"/>
                  <w:color w:val="0000FF"/>
                  <w:u w:val="single"/>
                </w:rPr>
                <w:t>c</w:t>
              </w:r>
              <w:r w:rsidRPr="001F27FA">
                <w:rPr>
                  <w:rFonts w:ascii="Times New Roman" w:hAnsi="Times New Roman"/>
                  <w:color w:val="0000FF"/>
                  <w:u w:val="single"/>
                  <w:lang w:val="ru-RU"/>
                </w:rPr>
                <w:t>48</w:t>
              </w:r>
            </w:hyperlink>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41</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прямой</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42</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Уравнение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14635</w:t>
              </w:r>
              <w:r>
                <w:rPr>
                  <w:rFonts w:ascii="Times New Roman" w:hAnsi="Times New Roman"/>
                  <w:color w:val="0000FF"/>
                  <w:u w:val="single"/>
                </w:rPr>
                <w:t>a</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43</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Координаты точек пересечения окружности и прямой</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146620</w:t>
              </w:r>
            </w:hyperlink>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44</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45</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46</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Метод координат при решении геометрических задач, практических задач</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lastRenderedPageBreak/>
              <w:t>47</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Контрольная работа по теме "Декартовы координаты на плоскости"</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146</w:t>
              </w:r>
              <w:r>
                <w:rPr>
                  <w:rFonts w:ascii="Times New Roman" w:hAnsi="Times New Roman"/>
                  <w:color w:val="0000FF"/>
                  <w:u w:val="single"/>
                </w:rPr>
                <w:t>e</w:t>
              </w:r>
              <w:r w:rsidRPr="001F27FA">
                <w:rPr>
                  <w:rFonts w:ascii="Times New Roman" w:hAnsi="Times New Roman"/>
                  <w:color w:val="0000FF"/>
                  <w:u w:val="single"/>
                  <w:lang w:val="ru-RU"/>
                </w:rPr>
                <w:t>0</w:t>
              </w:r>
              <w:r>
                <w:rPr>
                  <w:rFonts w:ascii="Times New Roman" w:hAnsi="Times New Roman"/>
                  <w:color w:val="0000FF"/>
                  <w:u w:val="single"/>
                </w:rPr>
                <w:t>e</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48</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Правильные многоугольники, вычисление их элементов</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146</w:t>
              </w:r>
              <w:proofErr w:type="spellStart"/>
              <w:r>
                <w:rPr>
                  <w:rFonts w:ascii="Times New Roman" w:hAnsi="Times New Roman"/>
                  <w:color w:val="0000FF"/>
                  <w:u w:val="single"/>
                </w:rPr>
                <w:t>fda</w:t>
              </w:r>
              <w:proofErr w:type="spellEnd"/>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49</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1472</w:t>
              </w:r>
              <w:r>
                <w:rPr>
                  <w:rFonts w:ascii="Times New Roman" w:hAnsi="Times New Roman"/>
                  <w:color w:val="0000FF"/>
                  <w:u w:val="single"/>
                </w:rPr>
                <w:t>c</w:t>
              </w:r>
              <w:r w:rsidRPr="001F27FA">
                <w:rPr>
                  <w:rFonts w:ascii="Times New Roman" w:hAnsi="Times New Roman"/>
                  <w:color w:val="0000FF"/>
                  <w:u w:val="single"/>
                  <w:lang w:val="ru-RU"/>
                </w:rPr>
                <w:t>8</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50</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Число</w:t>
            </w:r>
            <w:proofErr w:type="spellEnd"/>
            <w:r>
              <w:rPr>
                <w:rFonts w:ascii="Times New Roman" w:hAnsi="Times New Roman"/>
                <w:color w:val="000000"/>
                <w:sz w:val="24"/>
              </w:rPr>
              <w:t xml:space="preserve"> π. </w:t>
            </w: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14714</w:t>
              </w:r>
              <w:r>
                <w:rPr>
                  <w:rFonts w:ascii="Times New Roman" w:hAnsi="Times New Roman"/>
                  <w:color w:val="0000FF"/>
                  <w:u w:val="single"/>
                </w:rPr>
                <w:t>c</w:t>
              </w:r>
            </w:hyperlink>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51</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Длина</w:t>
            </w:r>
            <w:proofErr w:type="spellEnd"/>
            <w:r>
              <w:rPr>
                <w:rFonts w:ascii="Times New Roman" w:hAnsi="Times New Roman"/>
                <w:color w:val="000000"/>
                <w:sz w:val="24"/>
              </w:rPr>
              <w:t xml:space="preserve"> </w:t>
            </w:r>
            <w:proofErr w:type="spellStart"/>
            <w:r>
              <w:rPr>
                <w:rFonts w:ascii="Times New Roman" w:hAnsi="Times New Roman"/>
                <w:color w:val="000000"/>
                <w:sz w:val="24"/>
              </w:rPr>
              <w:t>дуги</w:t>
            </w:r>
            <w:proofErr w:type="spellEnd"/>
            <w:r>
              <w:rPr>
                <w:rFonts w:ascii="Times New Roman" w:hAnsi="Times New Roman"/>
                <w:color w:val="000000"/>
                <w:sz w:val="24"/>
              </w:rPr>
              <w:t xml:space="preserve">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52</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Радианная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мера</w:t>
            </w:r>
            <w:proofErr w:type="spellEnd"/>
            <w:r>
              <w:rPr>
                <w:rFonts w:ascii="Times New Roman" w:hAnsi="Times New Roman"/>
                <w:color w:val="000000"/>
                <w:sz w:val="24"/>
              </w:rPr>
              <w:t xml:space="preserve"> </w:t>
            </w:r>
            <w:proofErr w:type="spellStart"/>
            <w:r>
              <w:rPr>
                <w:rFonts w:ascii="Times New Roman" w:hAnsi="Times New Roman"/>
                <w:color w:val="000000"/>
                <w:sz w:val="24"/>
              </w:rPr>
              <w:t>угла</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14714</w:t>
              </w:r>
              <w:r>
                <w:rPr>
                  <w:rFonts w:ascii="Times New Roman" w:hAnsi="Times New Roman"/>
                  <w:color w:val="0000FF"/>
                  <w:u w:val="single"/>
                </w:rPr>
                <w:t>c</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53</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147426</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54</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147750</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55</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Площадь</w:t>
            </w:r>
            <w:proofErr w:type="spellEnd"/>
            <w:r>
              <w:rPr>
                <w:rFonts w:ascii="Times New Roman" w:hAnsi="Times New Roman"/>
                <w:color w:val="000000"/>
                <w:sz w:val="24"/>
              </w:rPr>
              <w:t xml:space="preserve"> </w:t>
            </w:r>
            <w:proofErr w:type="spellStart"/>
            <w:r>
              <w:rPr>
                <w:rFonts w:ascii="Times New Roman" w:hAnsi="Times New Roman"/>
                <w:color w:val="000000"/>
                <w:sz w:val="24"/>
              </w:rPr>
              <w:t>круга</w:t>
            </w:r>
            <w:proofErr w:type="spellEnd"/>
            <w:r>
              <w:rPr>
                <w:rFonts w:ascii="Times New Roman" w:hAnsi="Times New Roman"/>
                <w:color w:val="000000"/>
                <w:sz w:val="24"/>
              </w:rPr>
              <w:t xml:space="preserve">, </w:t>
            </w:r>
            <w:proofErr w:type="spellStart"/>
            <w:r>
              <w:rPr>
                <w:rFonts w:ascii="Times New Roman" w:hAnsi="Times New Roman"/>
                <w:color w:val="000000"/>
                <w:sz w:val="24"/>
              </w:rPr>
              <w:t>сектора</w:t>
            </w:r>
            <w:proofErr w:type="spellEnd"/>
            <w:r>
              <w:rPr>
                <w:rFonts w:ascii="Times New Roman" w:hAnsi="Times New Roman"/>
                <w:color w:val="000000"/>
                <w:sz w:val="24"/>
              </w:rPr>
              <w:t xml:space="preserve">, </w:t>
            </w:r>
            <w:proofErr w:type="spellStart"/>
            <w:r>
              <w:rPr>
                <w:rFonts w:ascii="Times New Roman" w:hAnsi="Times New Roman"/>
                <w:color w:val="000000"/>
                <w:sz w:val="24"/>
              </w:rPr>
              <w:t>сегмента</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147750</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56</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Понятие</w:t>
            </w:r>
            <w:proofErr w:type="spellEnd"/>
            <w:r>
              <w:rPr>
                <w:rFonts w:ascii="Times New Roman" w:hAnsi="Times New Roman"/>
                <w:color w:val="000000"/>
                <w:sz w:val="24"/>
              </w:rPr>
              <w:t xml:space="preserve"> о </w:t>
            </w:r>
            <w:proofErr w:type="spellStart"/>
            <w:r>
              <w:rPr>
                <w:rFonts w:ascii="Times New Roman" w:hAnsi="Times New Roman"/>
                <w:color w:val="000000"/>
                <w:sz w:val="24"/>
              </w:rPr>
              <w:t>движении</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147</w:t>
              </w:r>
              <w:r>
                <w:rPr>
                  <w:rFonts w:ascii="Times New Roman" w:hAnsi="Times New Roman"/>
                  <w:color w:val="0000FF"/>
                  <w:u w:val="single"/>
                </w:rPr>
                <w:t>c</w:t>
              </w:r>
              <w:r w:rsidRPr="001F27FA">
                <w:rPr>
                  <w:rFonts w:ascii="Times New Roman" w:hAnsi="Times New Roman"/>
                  <w:color w:val="0000FF"/>
                  <w:u w:val="single"/>
                  <w:lang w:val="ru-RU"/>
                </w:rPr>
                <w:t>82</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57</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147</w:t>
              </w:r>
              <w:r>
                <w:rPr>
                  <w:rFonts w:ascii="Times New Roman" w:hAnsi="Times New Roman"/>
                  <w:color w:val="0000FF"/>
                  <w:u w:val="single"/>
                </w:rPr>
                <w:t>f</w:t>
              </w:r>
              <w:r w:rsidRPr="001F27FA">
                <w:rPr>
                  <w:rFonts w:ascii="Times New Roman" w:hAnsi="Times New Roman"/>
                  <w:color w:val="0000FF"/>
                  <w:u w:val="single"/>
                  <w:lang w:val="ru-RU"/>
                </w:rPr>
                <w:t>16</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58</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147</w:t>
              </w:r>
              <w:r>
                <w:rPr>
                  <w:rFonts w:ascii="Times New Roman" w:hAnsi="Times New Roman"/>
                  <w:color w:val="0000FF"/>
                  <w:u w:val="single"/>
                </w:rPr>
                <w:t>f</w:t>
              </w:r>
              <w:r w:rsidRPr="001F27FA">
                <w:rPr>
                  <w:rFonts w:ascii="Times New Roman" w:hAnsi="Times New Roman"/>
                  <w:color w:val="0000FF"/>
                  <w:u w:val="single"/>
                  <w:lang w:val="ru-RU"/>
                </w:rPr>
                <w:t>16</w:t>
              </w:r>
            </w:hyperlink>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59</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60</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Параллельный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перенос</w:t>
            </w:r>
            <w:proofErr w:type="spellEnd"/>
            <w:r>
              <w:rPr>
                <w:rFonts w:ascii="Times New Roman" w:hAnsi="Times New Roman"/>
                <w:color w:val="000000"/>
                <w:sz w:val="24"/>
              </w:rPr>
              <w:t xml:space="preserve">, </w:t>
            </w:r>
            <w:proofErr w:type="spellStart"/>
            <w:r>
              <w:rPr>
                <w:rFonts w:ascii="Times New Roman" w:hAnsi="Times New Roman"/>
                <w:color w:val="000000"/>
                <w:sz w:val="24"/>
              </w:rPr>
              <w:t>поворот</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61</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Применение движений при решении задач</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1480</w:t>
              </w:r>
              <w:r>
                <w:rPr>
                  <w:rFonts w:ascii="Times New Roman" w:hAnsi="Times New Roman"/>
                  <w:color w:val="0000FF"/>
                  <w:u w:val="single"/>
                </w:rPr>
                <w:t>e</w:t>
              </w:r>
              <w:r w:rsidRPr="001F27FA">
                <w:rPr>
                  <w:rFonts w:ascii="Times New Roman" w:hAnsi="Times New Roman"/>
                  <w:color w:val="0000FF"/>
                  <w:u w:val="single"/>
                  <w:lang w:val="ru-RU"/>
                </w:rPr>
                <w:t>2</w:t>
              </w:r>
            </w:hyperlink>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lastRenderedPageBreak/>
              <w:t>62</w:t>
            </w:r>
          </w:p>
        </w:tc>
        <w:tc>
          <w:tcPr>
            <w:tcW w:w="3344" w:type="dxa"/>
            <w:tcMar>
              <w:top w:w="50" w:type="dxa"/>
              <w:left w:w="100" w:type="dxa"/>
            </w:tcMar>
            <w:vAlign w:val="center"/>
          </w:tcPr>
          <w:p w:rsidR="00B14330" w:rsidRDefault="00EE54CB">
            <w:pPr>
              <w:spacing w:after="0"/>
              <w:ind w:left="135"/>
            </w:pPr>
            <w:r w:rsidRPr="001F27FA">
              <w:rPr>
                <w:rFonts w:ascii="Times New Roman" w:hAnsi="Times New Roman"/>
                <w:color w:val="000000"/>
                <w:sz w:val="24"/>
                <w:lang w:val="ru-RU"/>
              </w:rPr>
              <w:t xml:space="preserve">Контрольная работа по темам "Правильные многоугольники. </w:t>
            </w:r>
            <w:proofErr w:type="spellStart"/>
            <w:r>
              <w:rPr>
                <w:rFonts w:ascii="Times New Roman" w:hAnsi="Times New Roman"/>
                <w:color w:val="000000"/>
                <w:sz w:val="24"/>
              </w:rPr>
              <w:t>Окружность</w:t>
            </w:r>
            <w:proofErr w:type="spellEnd"/>
            <w:r>
              <w:rPr>
                <w:rFonts w:ascii="Times New Roman" w:hAnsi="Times New Roman"/>
                <w:color w:val="000000"/>
                <w:sz w:val="24"/>
              </w:rPr>
              <w:t xml:space="preserve">. </w:t>
            </w:r>
            <w:proofErr w:type="spellStart"/>
            <w:r>
              <w:rPr>
                <w:rFonts w:ascii="Times New Roman" w:hAnsi="Times New Roman"/>
                <w:color w:val="000000"/>
                <w:sz w:val="24"/>
              </w:rPr>
              <w:t>Движения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плоскости</w:t>
            </w:r>
            <w:proofErr w:type="spellEnd"/>
            <w:r>
              <w:rPr>
                <w:rFonts w:ascii="Times New Roman" w:hAnsi="Times New Roman"/>
                <w:color w:val="000000"/>
                <w:sz w:val="24"/>
              </w:rPr>
              <w:t>"</w:t>
            </w:r>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63</w:t>
            </w:r>
          </w:p>
        </w:tc>
        <w:tc>
          <w:tcPr>
            <w:tcW w:w="3344" w:type="dxa"/>
            <w:tcMar>
              <w:top w:w="50" w:type="dxa"/>
              <w:left w:w="100" w:type="dxa"/>
            </w:tcMar>
            <w:vAlign w:val="center"/>
          </w:tcPr>
          <w:p w:rsidR="00B14330" w:rsidRDefault="00EE54CB">
            <w:pPr>
              <w:spacing w:after="0"/>
              <w:ind w:left="135"/>
            </w:pPr>
            <w:r w:rsidRPr="001F27FA">
              <w:rPr>
                <w:rFonts w:ascii="Times New Roman" w:hAnsi="Times New Roman"/>
                <w:color w:val="000000"/>
                <w:sz w:val="24"/>
                <w:lang w:val="ru-RU"/>
              </w:rPr>
              <w:t xml:space="preserve">Повторение, обобщение, систематизация знаний. Измерение геометрических величин. </w:t>
            </w:r>
            <w:proofErr w:type="spellStart"/>
            <w:r>
              <w:rPr>
                <w:rFonts w:ascii="Times New Roman" w:hAnsi="Times New Roman"/>
                <w:color w:val="000000"/>
                <w:sz w:val="24"/>
              </w:rPr>
              <w:t>Треугольники</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148524</w:t>
              </w:r>
            </w:hyperlink>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64</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Повторение, обобщение, систематизация знаний. Параллельные и перпендикулярные прямые</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148650</w:t>
              </w:r>
            </w:hyperlink>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65</w:t>
            </w:r>
          </w:p>
        </w:tc>
        <w:tc>
          <w:tcPr>
            <w:tcW w:w="3344" w:type="dxa"/>
            <w:tcMar>
              <w:top w:w="50" w:type="dxa"/>
              <w:left w:w="100" w:type="dxa"/>
            </w:tcMar>
            <w:vAlign w:val="center"/>
          </w:tcPr>
          <w:p w:rsidR="00B14330" w:rsidRDefault="00EE54CB">
            <w:pPr>
              <w:spacing w:after="0"/>
              <w:ind w:left="135"/>
            </w:pPr>
            <w:r w:rsidRPr="001F27FA">
              <w:rPr>
                <w:rFonts w:ascii="Times New Roman" w:hAnsi="Times New Roman"/>
                <w:color w:val="000000"/>
                <w:sz w:val="24"/>
                <w:lang w:val="ru-RU"/>
              </w:rPr>
              <w:t xml:space="preserve">Повторение, обобщение, систематизация знаний. Окружность и круг. </w:t>
            </w:r>
            <w:proofErr w:type="spellStart"/>
            <w:r>
              <w:rPr>
                <w:rFonts w:ascii="Times New Roman" w:hAnsi="Times New Roman"/>
                <w:color w:val="000000"/>
                <w:sz w:val="24"/>
              </w:rPr>
              <w:t>Геометрические</w:t>
            </w:r>
            <w:proofErr w:type="spellEnd"/>
            <w:r>
              <w:rPr>
                <w:rFonts w:ascii="Times New Roman" w:hAnsi="Times New Roman"/>
                <w:color w:val="000000"/>
                <w:sz w:val="24"/>
              </w:rPr>
              <w:t xml:space="preserve"> </w:t>
            </w:r>
            <w:proofErr w:type="spellStart"/>
            <w:r>
              <w:rPr>
                <w:rFonts w:ascii="Times New Roman" w:hAnsi="Times New Roman"/>
                <w:color w:val="000000"/>
                <w:sz w:val="24"/>
              </w:rPr>
              <w:t>построения</w:t>
            </w:r>
            <w:proofErr w:type="spellEnd"/>
            <w:r>
              <w:rPr>
                <w:rFonts w:ascii="Times New Roman" w:hAnsi="Times New Roman"/>
                <w:color w:val="000000"/>
                <w:sz w:val="24"/>
              </w:rPr>
              <w:t xml:space="preserve">. </w:t>
            </w:r>
            <w:proofErr w:type="spellStart"/>
            <w:r>
              <w:rPr>
                <w:rFonts w:ascii="Times New Roman" w:hAnsi="Times New Roman"/>
                <w:color w:val="000000"/>
                <w:sz w:val="24"/>
              </w:rPr>
              <w:t>Углы</w:t>
            </w:r>
            <w:proofErr w:type="spellEnd"/>
            <w:r>
              <w:rPr>
                <w:rFonts w:ascii="Times New Roman" w:hAnsi="Times New Roman"/>
                <w:color w:val="000000"/>
                <w:sz w:val="24"/>
              </w:rPr>
              <w:t xml:space="preserve"> в </w:t>
            </w:r>
            <w:proofErr w:type="spellStart"/>
            <w:r>
              <w:rPr>
                <w:rFonts w:ascii="Times New Roman" w:hAnsi="Times New Roman"/>
                <w:color w:val="000000"/>
                <w:sz w:val="24"/>
              </w:rPr>
              <w:t>окружности</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66</w:t>
            </w:r>
          </w:p>
        </w:tc>
        <w:tc>
          <w:tcPr>
            <w:tcW w:w="3344"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Повторение, обобщение, систематизация знаний. Вписанные и описанные окружности многоугольников</w:t>
            </w:r>
          </w:p>
        </w:tc>
        <w:tc>
          <w:tcPr>
            <w:tcW w:w="812"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rsidRPr="009716CD">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67</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Итоговая</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контрольная</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работа</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F27FA">
                <w:rPr>
                  <w:rFonts w:ascii="Times New Roman" w:hAnsi="Times New Roman"/>
                  <w:color w:val="0000FF"/>
                  <w:u w:val="single"/>
                  <w:lang w:val="ru-RU"/>
                </w:rPr>
                <w:t>://</w:t>
              </w:r>
              <w:r>
                <w:rPr>
                  <w:rFonts w:ascii="Times New Roman" w:hAnsi="Times New Roman"/>
                  <w:color w:val="0000FF"/>
                  <w:u w:val="single"/>
                </w:rPr>
                <w:t>m</w:t>
              </w:r>
              <w:r w:rsidRPr="001F27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F27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F27FA">
                <w:rPr>
                  <w:rFonts w:ascii="Times New Roman" w:hAnsi="Times New Roman"/>
                  <w:color w:val="0000FF"/>
                  <w:u w:val="single"/>
                  <w:lang w:val="ru-RU"/>
                </w:rPr>
                <w:t>/8</w:t>
              </w:r>
              <w:r>
                <w:rPr>
                  <w:rFonts w:ascii="Times New Roman" w:hAnsi="Times New Roman"/>
                  <w:color w:val="0000FF"/>
                  <w:u w:val="single"/>
                </w:rPr>
                <w:t>a</w:t>
              </w:r>
              <w:r w:rsidRPr="001F27FA">
                <w:rPr>
                  <w:rFonts w:ascii="Times New Roman" w:hAnsi="Times New Roman"/>
                  <w:color w:val="0000FF"/>
                  <w:u w:val="single"/>
                  <w:lang w:val="ru-RU"/>
                </w:rPr>
                <w:t>148920</w:t>
              </w:r>
            </w:hyperlink>
          </w:p>
        </w:tc>
      </w:tr>
      <w:tr w:rsidR="00B14330">
        <w:trPr>
          <w:trHeight w:val="144"/>
          <w:tblCellSpacing w:w="20" w:type="nil"/>
        </w:trPr>
        <w:tc>
          <w:tcPr>
            <w:tcW w:w="366" w:type="dxa"/>
            <w:tcMar>
              <w:top w:w="50" w:type="dxa"/>
              <w:left w:w="100" w:type="dxa"/>
            </w:tcMar>
            <w:vAlign w:val="center"/>
          </w:tcPr>
          <w:p w:rsidR="00B14330" w:rsidRDefault="00EE54CB">
            <w:pPr>
              <w:spacing w:after="0"/>
            </w:pPr>
            <w:r>
              <w:rPr>
                <w:rFonts w:ascii="Times New Roman" w:hAnsi="Times New Roman"/>
                <w:color w:val="000000"/>
                <w:sz w:val="24"/>
              </w:rPr>
              <w:t>68</w:t>
            </w:r>
          </w:p>
        </w:tc>
        <w:tc>
          <w:tcPr>
            <w:tcW w:w="3344" w:type="dxa"/>
            <w:tcMar>
              <w:top w:w="50" w:type="dxa"/>
              <w:left w:w="100" w:type="dxa"/>
            </w:tcMar>
            <w:vAlign w:val="center"/>
          </w:tcPr>
          <w:p w:rsidR="00B14330" w:rsidRDefault="00EE54CB">
            <w:pPr>
              <w:spacing w:after="0"/>
              <w:ind w:left="135"/>
            </w:pPr>
            <w:proofErr w:type="spellStart"/>
            <w:r>
              <w:rPr>
                <w:rFonts w:ascii="Times New Roman" w:hAnsi="Times New Roman"/>
                <w:color w:val="000000"/>
                <w:sz w:val="24"/>
              </w:rPr>
              <w:t>Повторение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обобщение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систематизация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знаний</w:t>
            </w:r>
            <w:proofErr w:type="spellEnd"/>
          </w:p>
        </w:tc>
        <w:tc>
          <w:tcPr>
            <w:tcW w:w="812"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rsidR="00B14330" w:rsidRDefault="00B14330">
            <w:pPr>
              <w:spacing w:after="0"/>
              <w:ind w:left="135"/>
              <w:jc w:val="center"/>
            </w:pPr>
          </w:p>
        </w:tc>
        <w:tc>
          <w:tcPr>
            <w:tcW w:w="1607" w:type="dxa"/>
            <w:tcMar>
              <w:top w:w="50" w:type="dxa"/>
              <w:left w:w="100" w:type="dxa"/>
            </w:tcMar>
            <w:vAlign w:val="center"/>
          </w:tcPr>
          <w:p w:rsidR="00B14330" w:rsidRDefault="00B14330">
            <w:pPr>
              <w:spacing w:after="0"/>
              <w:ind w:left="135"/>
              <w:jc w:val="center"/>
            </w:pPr>
          </w:p>
        </w:tc>
        <w:tc>
          <w:tcPr>
            <w:tcW w:w="1137" w:type="dxa"/>
            <w:tcMar>
              <w:top w:w="50" w:type="dxa"/>
              <w:left w:w="100" w:type="dxa"/>
            </w:tcMar>
            <w:vAlign w:val="center"/>
          </w:tcPr>
          <w:p w:rsidR="00B14330" w:rsidRDefault="00B14330">
            <w:pPr>
              <w:spacing w:after="0"/>
              <w:ind w:left="135"/>
            </w:pPr>
          </w:p>
        </w:tc>
        <w:tc>
          <w:tcPr>
            <w:tcW w:w="1955" w:type="dxa"/>
            <w:tcMar>
              <w:top w:w="50" w:type="dxa"/>
              <w:left w:w="100" w:type="dxa"/>
            </w:tcMar>
            <w:vAlign w:val="center"/>
          </w:tcPr>
          <w:p w:rsidR="00B14330" w:rsidRDefault="00B14330">
            <w:pPr>
              <w:spacing w:after="0"/>
              <w:ind w:left="135"/>
            </w:pPr>
          </w:p>
        </w:tc>
      </w:tr>
      <w:tr w:rsidR="00B14330">
        <w:trPr>
          <w:trHeight w:val="144"/>
          <w:tblCellSpacing w:w="20" w:type="nil"/>
        </w:trPr>
        <w:tc>
          <w:tcPr>
            <w:tcW w:w="0" w:type="auto"/>
            <w:gridSpan w:val="2"/>
            <w:tcMar>
              <w:top w:w="50" w:type="dxa"/>
              <w:left w:w="100" w:type="dxa"/>
            </w:tcMar>
            <w:vAlign w:val="center"/>
          </w:tcPr>
          <w:p w:rsidR="00B14330" w:rsidRPr="001F27FA" w:rsidRDefault="00EE54CB">
            <w:pPr>
              <w:spacing w:after="0"/>
              <w:ind w:left="135"/>
              <w:rPr>
                <w:lang w:val="ru-RU"/>
              </w:rPr>
            </w:pPr>
            <w:r w:rsidRPr="001F27FA">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rsidR="00B14330" w:rsidRDefault="00EE54CB">
            <w:pPr>
              <w:spacing w:after="0"/>
              <w:ind w:left="135"/>
              <w:jc w:val="center"/>
            </w:pPr>
            <w:r w:rsidRPr="001F27F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07"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6 </w:t>
            </w:r>
          </w:p>
        </w:tc>
        <w:tc>
          <w:tcPr>
            <w:tcW w:w="1607" w:type="dxa"/>
            <w:tcMar>
              <w:top w:w="50" w:type="dxa"/>
              <w:left w:w="100" w:type="dxa"/>
            </w:tcMar>
            <w:vAlign w:val="center"/>
          </w:tcPr>
          <w:p w:rsidR="00B14330" w:rsidRDefault="00EE54C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B14330" w:rsidRDefault="00B14330"/>
        </w:tc>
      </w:tr>
    </w:tbl>
    <w:p w:rsidR="00B14330" w:rsidRDefault="00B14330">
      <w:pPr>
        <w:sectPr w:rsidR="00B14330">
          <w:pgSz w:w="16383" w:h="11906" w:orient="landscape"/>
          <w:pgMar w:top="1134" w:right="850" w:bottom="1134" w:left="1701" w:header="720" w:footer="720" w:gutter="0"/>
          <w:cols w:space="720"/>
        </w:sectPr>
      </w:pPr>
    </w:p>
    <w:p w:rsidR="00B14330" w:rsidRDefault="00B14330">
      <w:pPr>
        <w:sectPr w:rsidR="00B14330">
          <w:pgSz w:w="16383" w:h="11906" w:orient="landscape"/>
          <w:pgMar w:top="1134" w:right="850" w:bottom="1134" w:left="1701" w:header="720" w:footer="720" w:gutter="0"/>
          <w:cols w:space="720"/>
        </w:sectPr>
      </w:pPr>
    </w:p>
    <w:p w:rsidR="00B14330" w:rsidRDefault="00EE54CB">
      <w:pPr>
        <w:spacing w:after="0"/>
        <w:ind w:left="120"/>
      </w:pPr>
      <w:bookmarkStart w:id="13" w:name="block-5400949"/>
      <w:bookmarkEnd w:id="12"/>
      <w:r>
        <w:rPr>
          <w:rFonts w:ascii="Times New Roman" w:hAnsi="Times New Roman"/>
          <w:b/>
          <w:color w:val="000000"/>
          <w:sz w:val="28"/>
        </w:rPr>
        <w:lastRenderedPageBreak/>
        <w:t>УЧЕБНО-МЕТОДИЧЕСКОЕ ОБЕСПЕЧЕНИЕ ОБРАЗОВАТЕЛЬНОГО ПРОЦЕССА</w:t>
      </w:r>
    </w:p>
    <w:p w:rsidR="00B14330" w:rsidRDefault="00EE54CB">
      <w:pPr>
        <w:spacing w:after="0" w:line="480" w:lineRule="auto"/>
        <w:ind w:left="120"/>
      </w:pPr>
      <w:r>
        <w:rPr>
          <w:rFonts w:ascii="Times New Roman" w:hAnsi="Times New Roman"/>
          <w:b/>
          <w:color w:val="000000"/>
          <w:sz w:val="28"/>
        </w:rPr>
        <w:t>ОБЯЗАТЕЛЬНЫЕ УЧЕБНЫЕ МАТЕРИАЛЫ ДЛЯ УЧЕНИКА</w:t>
      </w:r>
    </w:p>
    <w:p w:rsidR="00B14330" w:rsidRPr="001F27FA" w:rsidRDefault="00EE54CB">
      <w:pPr>
        <w:spacing w:after="0" w:line="480" w:lineRule="auto"/>
        <w:ind w:left="120"/>
        <w:rPr>
          <w:lang w:val="ru-RU"/>
        </w:rPr>
      </w:pPr>
      <w:r w:rsidRPr="001F27FA">
        <w:rPr>
          <w:rFonts w:ascii="Times New Roman" w:hAnsi="Times New Roman"/>
          <w:color w:val="000000"/>
          <w:sz w:val="28"/>
          <w:lang w:val="ru-RU"/>
        </w:rPr>
        <w:t>​‌</w:t>
      </w:r>
      <w:bookmarkStart w:id="14" w:name="acdc3876-571e-4ea9-a1d0-6bf3dde3985b"/>
      <w:r w:rsidRPr="001F27FA">
        <w:rPr>
          <w:rFonts w:ascii="Times New Roman" w:hAnsi="Times New Roman"/>
          <w:color w:val="000000"/>
          <w:sz w:val="28"/>
          <w:lang w:val="ru-RU"/>
        </w:rPr>
        <w:t>• Геометрия, 7-9 классы/ Атанасян Л.С., Бутузов В.Ф., Кадомцев С.Б. и другие, Акционерное общество «Издательство «</w:t>
      </w:r>
      <w:proofErr w:type="gramStart"/>
      <w:r w:rsidRPr="001F27FA">
        <w:rPr>
          <w:rFonts w:ascii="Times New Roman" w:hAnsi="Times New Roman"/>
          <w:color w:val="000000"/>
          <w:sz w:val="28"/>
          <w:lang w:val="ru-RU"/>
        </w:rPr>
        <w:t>Просвещение»</w:t>
      </w:r>
      <w:bookmarkEnd w:id="14"/>
      <w:r w:rsidRPr="001F27FA">
        <w:rPr>
          <w:rFonts w:ascii="Times New Roman" w:hAnsi="Times New Roman"/>
          <w:color w:val="000000"/>
          <w:sz w:val="28"/>
          <w:lang w:val="ru-RU"/>
        </w:rPr>
        <w:t>‌</w:t>
      </w:r>
      <w:proofErr w:type="gramEnd"/>
      <w:r w:rsidRPr="001F27FA">
        <w:rPr>
          <w:rFonts w:ascii="Times New Roman" w:hAnsi="Times New Roman"/>
          <w:color w:val="000000"/>
          <w:sz w:val="28"/>
          <w:lang w:val="ru-RU"/>
        </w:rPr>
        <w:t>​</w:t>
      </w:r>
    </w:p>
    <w:p w:rsidR="00B14330" w:rsidRPr="001F27FA" w:rsidRDefault="00EE54CB">
      <w:pPr>
        <w:spacing w:after="0" w:line="480" w:lineRule="auto"/>
        <w:ind w:left="120"/>
        <w:rPr>
          <w:lang w:val="ru-RU"/>
        </w:rPr>
      </w:pPr>
      <w:r w:rsidRPr="001F27FA">
        <w:rPr>
          <w:rFonts w:ascii="Times New Roman" w:hAnsi="Times New Roman"/>
          <w:color w:val="000000"/>
          <w:sz w:val="28"/>
          <w:lang w:val="ru-RU"/>
        </w:rPr>
        <w:t>​‌‌</w:t>
      </w:r>
    </w:p>
    <w:p w:rsidR="00B14330" w:rsidRPr="001F27FA" w:rsidRDefault="00EE54CB">
      <w:pPr>
        <w:spacing w:after="0"/>
        <w:ind w:left="120"/>
        <w:rPr>
          <w:lang w:val="ru-RU"/>
        </w:rPr>
      </w:pPr>
      <w:r w:rsidRPr="001F27FA">
        <w:rPr>
          <w:rFonts w:ascii="Times New Roman" w:hAnsi="Times New Roman"/>
          <w:color w:val="000000"/>
          <w:sz w:val="28"/>
          <w:lang w:val="ru-RU"/>
        </w:rPr>
        <w:t>​</w:t>
      </w:r>
    </w:p>
    <w:p w:rsidR="00B14330" w:rsidRPr="001F27FA" w:rsidRDefault="00EE54CB">
      <w:pPr>
        <w:spacing w:after="0" w:line="480" w:lineRule="auto"/>
        <w:ind w:left="120"/>
        <w:rPr>
          <w:lang w:val="ru-RU"/>
        </w:rPr>
      </w:pPr>
      <w:r w:rsidRPr="001F27FA">
        <w:rPr>
          <w:rFonts w:ascii="Times New Roman" w:hAnsi="Times New Roman"/>
          <w:b/>
          <w:color w:val="000000"/>
          <w:sz w:val="28"/>
          <w:lang w:val="ru-RU"/>
        </w:rPr>
        <w:t>МЕТОДИЧЕСКИЕ МАТЕРИАЛЫ ДЛЯ УЧИТЕЛЯ</w:t>
      </w:r>
    </w:p>
    <w:p w:rsidR="00B14330" w:rsidRPr="001F27FA" w:rsidRDefault="00EE54CB">
      <w:pPr>
        <w:spacing w:after="0" w:line="480" w:lineRule="auto"/>
        <w:ind w:left="120"/>
        <w:rPr>
          <w:lang w:val="ru-RU"/>
        </w:rPr>
      </w:pPr>
      <w:r w:rsidRPr="001F27FA">
        <w:rPr>
          <w:rFonts w:ascii="Times New Roman" w:hAnsi="Times New Roman"/>
          <w:color w:val="000000"/>
          <w:sz w:val="28"/>
          <w:lang w:val="ru-RU"/>
        </w:rPr>
        <w:t>​‌</w:t>
      </w:r>
      <w:bookmarkStart w:id="15" w:name="810f2c24-8c1c-4af1-98b4-b34d2846533f"/>
      <w:r w:rsidRPr="001F27FA">
        <w:rPr>
          <w:rFonts w:ascii="Times New Roman" w:hAnsi="Times New Roman"/>
          <w:color w:val="000000"/>
          <w:sz w:val="28"/>
          <w:lang w:val="ru-RU"/>
        </w:rPr>
        <w:t xml:space="preserve">​‌Наглядные пособия </w:t>
      </w:r>
      <w:proofErr w:type="gramStart"/>
      <w:r w:rsidRPr="001F27FA">
        <w:rPr>
          <w:rFonts w:ascii="Times New Roman" w:hAnsi="Times New Roman"/>
          <w:color w:val="000000"/>
          <w:sz w:val="28"/>
          <w:lang w:val="ru-RU"/>
        </w:rPr>
        <w:t>( таблицы</w:t>
      </w:r>
      <w:proofErr w:type="gramEnd"/>
      <w:r w:rsidRPr="001F27FA">
        <w:rPr>
          <w:rFonts w:ascii="Times New Roman" w:hAnsi="Times New Roman"/>
          <w:color w:val="000000"/>
          <w:sz w:val="28"/>
          <w:lang w:val="ru-RU"/>
        </w:rPr>
        <w:t>, схемы, чертежи, модели геометрических фигур)‌​</w:t>
      </w:r>
      <w:bookmarkEnd w:id="15"/>
      <w:r w:rsidRPr="001F27FA">
        <w:rPr>
          <w:rFonts w:ascii="Times New Roman" w:hAnsi="Times New Roman"/>
          <w:color w:val="000000"/>
          <w:sz w:val="28"/>
          <w:lang w:val="ru-RU"/>
        </w:rPr>
        <w:t>‌​</w:t>
      </w:r>
    </w:p>
    <w:p w:rsidR="00B14330" w:rsidRPr="001F27FA" w:rsidRDefault="00B14330">
      <w:pPr>
        <w:spacing w:after="0"/>
        <w:ind w:left="120"/>
        <w:rPr>
          <w:lang w:val="ru-RU"/>
        </w:rPr>
      </w:pPr>
    </w:p>
    <w:p w:rsidR="00B14330" w:rsidRPr="001F27FA" w:rsidRDefault="00EE54CB">
      <w:pPr>
        <w:spacing w:after="0" w:line="480" w:lineRule="auto"/>
        <w:ind w:left="120"/>
        <w:rPr>
          <w:lang w:val="ru-RU"/>
        </w:rPr>
      </w:pPr>
      <w:r w:rsidRPr="001F27FA">
        <w:rPr>
          <w:rFonts w:ascii="Times New Roman" w:hAnsi="Times New Roman"/>
          <w:b/>
          <w:color w:val="000000"/>
          <w:sz w:val="28"/>
          <w:lang w:val="ru-RU"/>
        </w:rPr>
        <w:t>ЦИФРОВЫЕ ОБРАЗОВАТЕЛЬНЫЕ РЕСУРСЫ И РЕСУРСЫ СЕТИ ИНТЕРНЕТ</w:t>
      </w:r>
    </w:p>
    <w:p w:rsidR="00B14330" w:rsidRPr="001F27FA" w:rsidRDefault="00EE54CB" w:rsidP="001F27FA">
      <w:pPr>
        <w:spacing w:after="0" w:line="480" w:lineRule="auto"/>
        <w:ind w:left="120"/>
        <w:rPr>
          <w:lang w:val="ru-RU"/>
        </w:rPr>
        <w:sectPr w:rsidR="00B14330" w:rsidRPr="001F27FA">
          <w:pgSz w:w="11906" w:h="16383"/>
          <w:pgMar w:top="1134" w:right="850" w:bottom="1134" w:left="1701" w:header="720" w:footer="720" w:gutter="0"/>
          <w:cols w:space="720"/>
        </w:sectPr>
      </w:pPr>
      <w:r w:rsidRPr="001F27FA">
        <w:rPr>
          <w:rFonts w:ascii="Times New Roman" w:hAnsi="Times New Roman"/>
          <w:color w:val="000000"/>
          <w:sz w:val="28"/>
          <w:lang w:val="ru-RU"/>
        </w:rPr>
        <w:t>​</w:t>
      </w:r>
      <w:r w:rsidRPr="001F27FA">
        <w:rPr>
          <w:rFonts w:ascii="Times New Roman" w:hAnsi="Times New Roman"/>
          <w:color w:val="333333"/>
          <w:sz w:val="28"/>
          <w:lang w:val="ru-RU"/>
        </w:rPr>
        <w:t>​‌</w:t>
      </w:r>
      <w:bookmarkStart w:id="16" w:name="0cfb5cb7-6334-48ba-8ea7-205ab2d8be80"/>
      <w:r w:rsidRPr="001F27FA">
        <w:rPr>
          <w:rFonts w:ascii="Times New Roman" w:hAnsi="Times New Roman"/>
          <w:color w:val="000000"/>
          <w:sz w:val="28"/>
          <w:lang w:val="ru-RU"/>
        </w:rPr>
        <w:t xml:space="preserve">Библиотека ЦОК </w:t>
      </w:r>
      <w:r>
        <w:rPr>
          <w:rFonts w:ascii="Times New Roman" w:hAnsi="Times New Roman"/>
          <w:color w:val="000000"/>
          <w:sz w:val="28"/>
        </w:rPr>
        <w:t>https</w:t>
      </w:r>
      <w:r w:rsidRPr="001F27FA">
        <w:rPr>
          <w:rFonts w:ascii="Times New Roman" w:hAnsi="Times New Roman"/>
          <w:color w:val="000000"/>
          <w:sz w:val="28"/>
          <w:lang w:val="ru-RU"/>
        </w:rPr>
        <w:t>://</w:t>
      </w:r>
      <w:r>
        <w:rPr>
          <w:rFonts w:ascii="Times New Roman" w:hAnsi="Times New Roman"/>
          <w:color w:val="000000"/>
          <w:sz w:val="28"/>
        </w:rPr>
        <w:t>m</w:t>
      </w:r>
      <w:r w:rsidRPr="001F27FA">
        <w:rPr>
          <w:rFonts w:ascii="Times New Roman" w:hAnsi="Times New Roman"/>
          <w:color w:val="000000"/>
          <w:sz w:val="28"/>
          <w:lang w:val="ru-RU"/>
        </w:rPr>
        <w:t>.</w:t>
      </w:r>
      <w:proofErr w:type="spellStart"/>
      <w:r>
        <w:rPr>
          <w:rFonts w:ascii="Times New Roman" w:hAnsi="Times New Roman"/>
          <w:color w:val="000000"/>
          <w:sz w:val="28"/>
        </w:rPr>
        <w:t>edsoo</w:t>
      </w:r>
      <w:proofErr w:type="spellEnd"/>
      <w:r w:rsidRPr="001F27FA">
        <w:rPr>
          <w:rFonts w:ascii="Times New Roman" w:hAnsi="Times New Roman"/>
          <w:color w:val="000000"/>
          <w:sz w:val="28"/>
          <w:lang w:val="ru-RU"/>
        </w:rPr>
        <w:t>.</w:t>
      </w:r>
      <w:proofErr w:type="spellStart"/>
      <w:r>
        <w:rPr>
          <w:rFonts w:ascii="Times New Roman" w:hAnsi="Times New Roman"/>
          <w:color w:val="000000"/>
          <w:sz w:val="28"/>
        </w:rPr>
        <w:t>ru</w:t>
      </w:r>
      <w:bookmarkEnd w:id="16"/>
      <w:proofErr w:type="spellEnd"/>
    </w:p>
    <w:bookmarkEnd w:id="13"/>
    <w:p w:rsidR="00EE54CB" w:rsidRPr="001F27FA" w:rsidRDefault="00EE54CB">
      <w:pPr>
        <w:rPr>
          <w:lang w:val="ru-RU"/>
        </w:rPr>
      </w:pPr>
    </w:p>
    <w:sectPr w:rsidR="00EE54CB" w:rsidRPr="001F27F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5412C"/>
    <w:multiLevelType w:val="multilevel"/>
    <w:tmpl w:val="FAB2203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7EF513E"/>
    <w:multiLevelType w:val="multilevel"/>
    <w:tmpl w:val="F65A66A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E5C2234"/>
    <w:multiLevelType w:val="multilevel"/>
    <w:tmpl w:val="A97A3234"/>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4F8A22CE"/>
    <w:multiLevelType w:val="multilevel"/>
    <w:tmpl w:val="EB723496"/>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2801749"/>
    <w:multiLevelType w:val="multilevel"/>
    <w:tmpl w:val="F8C2BAB0"/>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4961B04"/>
    <w:multiLevelType w:val="multilevel"/>
    <w:tmpl w:val="4F02538E"/>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3"/>
  </w:num>
  <w:num w:numId="4">
    <w:abstractNumId w:val="5"/>
  </w:num>
  <w:num w:numId="5">
    <w:abstractNumId w:val="4"/>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4330"/>
    <w:rsid w:val="001F27FA"/>
    <w:rsid w:val="00682F25"/>
    <w:rsid w:val="009716CD"/>
    <w:rsid w:val="00A26668"/>
    <w:rsid w:val="00B14330"/>
    <w:rsid w:val="00EE54C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56C3F0"/>
  <w15:docId w15:val="{4D8FF4BF-0C92-425F-B0CD-03EEE205E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17" Type="http://schemas.openxmlformats.org/officeDocument/2006/relationships/hyperlink" Target="https://m.edsoo.ru/8a14336c" TargetMode="External"/><Relationship Id="rId21" Type="http://schemas.openxmlformats.org/officeDocument/2006/relationships/hyperlink" Target="https://m.edsoo.ru/7f41a12c" TargetMode="External"/><Relationship Id="rId42" Type="http://schemas.openxmlformats.org/officeDocument/2006/relationships/hyperlink" Target="https://m.edsoo.ru/8866f086" TargetMode="External"/><Relationship Id="rId63" Type="http://schemas.openxmlformats.org/officeDocument/2006/relationships/hyperlink" Target="https://m.edsoo.ru/88671dea" TargetMode="External"/><Relationship Id="rId84" Type="http://schemas.openxmlformats.org/officeDocument/2006/relationships/hyperlink" Target="https://m.edsoo.ru/8867445a" TargetMode="External"/><Relationship Id="rId138" Type="http://schemas.openxmlformats.org/officeDocument/2006/relationships/hyperlink" Target="https://m.edsoo.ru/8a144d52" TargetMode="External"/><Relationship Id="rId159" Type="http://schemas.openxmlformats.org/officeDocument/2006/relationships/hyperlink" Target="https://m.edsoo.ru/8a1480e2" TargetMode="External"/><Relationship Id="rId107" Type="http://schemas.openxmlformats.org/officeDocument/2006/relationships/hyperlink" Target="https://m.edsoo.ru/8a1416d4" TargetMode="External"/><Relationship Id="rId11" Type="http://schemas.openxmlformats.org/officeDocument/2006/relationships/hyperlink" Target="https://m.edsoo.ru/7f417e18" TargetMode="External"/><Relationship Id="rId32" Type="http://schemas.openxmlformats.org/officeDocument/2006/relationships/hyperlink" Target="https://m.edsoo.ru/8866e88e" TargetMode="External"/><Relationship Id="rId53" Type="http://schemas.openxmlformats.org/officeDocument/2006/relationships/hyperlink" Target="https://m.edsoo.ru/8867103e" TargetMode="External"/><Relationship Id="rId74" Type="http://schemas.openxmlformats.org/officeDocument/2006/relationships/hyperlink" Target="https://m.edsoo.ru/88672f38" TargetMode="External"/><Relationship Id="rId128" Type="http://schemas.openxmlformats.org/officeDocument/2006/relationships/hyperlink" Target="https://m.edsoo.ru/8a143de4" TargetMode="External"/><Relationship Id="rId149" Type="http://schemas.openxmlformats.org/officeDocument/2006/relationships/hyperlink" Target="https://m.edsoo.ru/8a146fda" TargetMode="External"/><Relationship Id="rId5" Type="http://schemas.openxmlformats.org/officeDocument/2006/relationships/hyperlink" Target="https://m.edsoo.ru/7f415e2e" TargetMode="External"/><Relationship Id="rId95" Type="http://schemas.openxmlformats.org/officeDocument/2006/relationships/hyperlink" Target="https://m.edsoo.ru/88674f90" TargetMode="External"/><Relationship Id="rId160" Type="http://schemas.openxmlformats.org/officeDocument/2006/relationships/hyperlink" Target="https://m.edsoo.ru/8a148524" TargetMode="External"/><Relationship Id="rId22" Type="http://schemas.openxmlformats.org/officeDocument/2006/relationships/hyperlink" Target="https://m.edsoo.ru/7f41a12c" TargetMode="External"/><Relationship Id="rId43" Type="http://schemas.openxmlformats.org/officeDocument/2006/relationships/hyperlink" Target="https://m.edsoo.ru/8866f3b0" TargetMode="External"/><Relationship Id="rId64" Type="http://schemas.openxmlformats.org/officeDocument/2006/relationships/hyperlink" Target="https://m.edsoo.ru/88671f20" TargetMode="External"/><Relationship Id="rId118" Type="http://schemas.openxmlformats.org/officeDocument/2006/relationships/hyperlink" Target="https://m.edsoo.ru/8a142d5e" TargetMode="External"/><Relationship Id="rId139" Type="http://schemas.openxmlformats.org/officeDocument/2006/relationships/hyperlink" Target="https://m.edsoo.ru/8a144fbe" TargetMode="External"/><Relationship Id="rId85" Type="http://schemas.openxmlformats.org/officeDocument/2006/relationships/hyperlink" Target="https://m.edsoo.ru/886745fe" TargetMode="External"/><Relationship Id="rId150" Type="http://schemas.openxmlformats.org/officeDocument/2006/relationships/hyperlink" Target="https://m.edsoo.ru/8a1472c8" TargetMode="External"/><Relationship Id="rId12" Type="http://schemas.openxmlformats.org/officeDocument/2006/relationships/hyperlink" Target="https://m.edsoo.ru/7f417e18" TargetMode="External"/><Relationship Id="rId17" Type="http://schemas.openxmlformats.org/officeDocument/2006/relationships/hyperlink" Target="https://m.edsoo.ru/7f41a12c" TargetMode="External"/><Relationship Id="rId33" Type="http://schemas.openxmlformats.org/officeDocument/2006/relationships/hyperlink" Target="https://m.edsoo.ru/8866e9ec" TargetMode="External"/><Relationship Id="rId38" Type="http://schemas.openxmlformats.org/officeDocument/2006/relationships/hyperlink" Target="https://m.edsoo.ru/8866e3a2" TargetMode="External"/><Relationship Id="rId59" Type="http://schemas.openxmlformats.org/officeDocument/2006/relationships/hyperlink" Target="https://m.edsoo.ru/886719bc" TargetMode="External"/><Relationship Id="rId103" Type="http://schemas.openxmlformats.org/officeDocument/2006/relationships/hyperlink" Target="https://m.edsoo.ru/8a1415b2" TargetMode="External"/><Relationship Id="rId108" Type="http://schemas.openxmlformats.org/officeDocument/2006/relationships/hyperlink" Target="https://m.edsoo.ru/8a1416d4" TargetMode="External"/><Relationship Id="rId124" Type="http://schemas.openxmlformats.org/officeDocument/2006/relationships/hyperlink" Target="https://m.edsoo.ru/8a142ac0" TargetMode="External"/><Relationship Id="rId129" Type="http://schemas.openxmlformats.org/officeDocument/2006/relationships/hyperlink" Target="https://m.edsoo.ru/8a14406e" TargetMode="External"/><Relationship Id="rId54" Type="http://schemas.openxmlformats.org/officeDocument/2006/relationships/hyperlink" Target="https://m.edsoo.ru/88671188" TargetMode="External"/><Relationship Id="rId70" Type="http://schemas.openxmlformats.org/officeDocument/2006/relationships/hyperlink" Target="https://m.edsoo.ru/88672b14" TargetMode="External"/><Relationship Id="rId75" Type="http://schemas.openxmlformats.org/officeDocument/2006/relationships/hyperlink" Target="https://m.edsoo.ru/88672358" TargetMode="External"/><Relationship Id="rId91" Type="http://schemas.openxmlformats.org/officeDocument/2006/relationships/hyperlink" Target="https://m.edsoo.ru/88674e78" TargetMode="External"/><Relationship Id="rId96" Type="http://schemas.openxmlformats.org/officeDocument/2006/relationships/hyperlink" Target="https://m.edsoo.ru/8867579c" TargetMode="External"/><Relationship Id="rId140" Type="http://schemas.openxmlformats.org/officeDocument/2006/relationships/hyperlink" Target="https://m.edsoo.ru/8a14539c" TargetMode="External"/><Relationship Id="rId145" Type="http://schemas.openxmlformats.org/officeDocument/2006/relationships/hyperlink" Target="https://m.edsoo.ru/8a145c48" TargetMode="External"/><Relationship Id="rId161" Type="http://schemas.openxmlformats.org/officeDocument/2006/relationships/hyperlink" Target="https://m.edsoo.ru/8a148650" TargetMode="External"/><Relationship Id="rId1" Type="http://schemas.openxmlformats.org/officeDocument/2006/relationships/numbering" Target="numbering.xml"/><Relationship Id="rId6" Type="http://schemas.openxmlformats.org/officeDocument/2006/relationships/hyperlink" Target="https://m.edsoo.ru/7f415e2e" TargetMode="External"/><Relationship Id="rId23" Type="http://schemas.openxmlformats.org/officeDocument/2006/relationships/hyperlink" Target="https://m.edsoo.ru/8866b724" TargetMode="External"/><Relationship Id="rId28" Type="http://schemas.openxmlformats.org/officeDocument/2006/relationships/hyperlink" Target="https://m.edsoo.ru/8866ce80" TargetMode="External"/><Relationship Id="rId49" Type="http://schemas.openxmlformats.org/officeDocument/2006/relationships/hyperlink" Target="https://m.edsoo.ru/88670e9a" TargetMode="External"/><Relationship Id="rId114" Type="http://schemas.openxmlformats.org/officeDocument/2006/relationships/hyperlink" Target="https://m.edsoo.ru/8a142368" TargetMode="External"/><Relationship Id="rId119" Type="http://schemas.openxmlformats.org/officeDocument/2006/relationships/hyperlink" Target="https://m.edsoo.ru/8a142e8a" TargetMode="External"/><Relationship Id="rId44" Type="http://schemas.openxmlformats.org/officeDocument/2006/relationships/hyperlink" Target="https://m.edsoo.ru/8866f630" TargetMode="External"/><Relationship Id="rId60" Type="http://schemas.openxmlformats.org/officeDocument/2006/relationships/hyperlink" Target="https://m.edsoo.ru/88671af2" TargetMode="External"/><Relationship Id="rId65" Type="http://schemas.openxmlformats.org/officeDocument/2006/relationships/hyperlink" Target="https://m.edsoo.ru/8867209c" TargetMode="External"/><Relationship Id="rId81" Type="http://schemas.openxmlformats.org/officeDocument/2006/relationships/hyperlink" Target="https://m.edsoo.ru/88673bae" TargetMode="External"/><Relationship Id="rId86" Type="http://schemas.openxmlformats.org/officeDocument/2006/relationships/hyperlink" Target="https://m.edsoo.ru/88674860" TargetMode="External"/><Relationship Id="rId130" Type="http://schemas.openxmlformats.org/officeDocument/2006/relationships/hyperlink" Target="https://m.edsoo.ru/8a1441a4" TargetMode="External"/><Relationship Id="rId135" Type="http://schemas.openxmlformats.org/officeDocument/2006/relationships/hyperlink" Target="https://m.edsoo.ru/8a1447a8" TargetMode="External"/><Relationship Id="rId151" Type="http://schemas.openxmlformats.org/officeDocument/2006/relationships/hyperlink" Target="https://m.edsoo.ru/8a14714c" TargetMode="External"/><Relationship Id="rId156" Type="http://schemas.openxmlformats.org/officeDocument/2006/relationships/hyperlink" Target="https://m.edsoo.ru/8a147c82" TargetMode="External"/><Relationship Id="rId13" Type="http://schemas.openxmlformats.org/officeDocument/2006/relationships/hyperlink" Target="https://m.edsoo.ru/7f417e18" TargetMode="External"/><Relationship Id="rId18" Type="http://schemas.openxmlformats.org/officeDocument/2006/relationships/hyperlink" Target="https://m.edsoo.ru/7f41a12c" TargetMode="External"/><Relationship Id="rId39" Type="http://schemas.openxmlformats.org/officeDocument/2006/relationships/hyperlink" Target="https://m.edsoo.ru/8866eb22" TargetMode="External"/><Relationship Id="rId109" Type="http://schemas.openxmlformats.org/officeDocument/2006/relationships/hyperlink" Target="https://m.edsoo.ru/8a1410a8" TargetMode="External"/><Relationship Id="rId34" Type="http://schemas.openxmlformats.org/officeDocument/2006/relationships/hyperlink" Target="https://m.edsoo.ru/8866d6fa" TargetMode="External"/><Relationship Id="rId50" Type="http://schemas.openxmlformats.org/officeDocument/2006/relationships/hyperlink" Target="https://m.edsoo.ru/8867013e" TargetMode="External"/><Relationship Id="rId55" Type="http://schemas.openxmlformats.org/officeDocument/2006/relationships/hyperlink" Target="https://m.edsoo.ru/886712d2" TargetMode="External"/><Relationship Id="rId76" Type="http://schemas.openxmlformats.org/officeDocument/2006/relationships/hyperlink" Target="https://m.edsoo.ru/88673064" TargetMode="External"/><Relationship Id="rId97" Type="http://schemas.openxmlformats.org/officeDocument/2006/relationships/hyperlink" Target="https://m.edsoo.ru/88675918" TargetMode="External"/><Relationship Id="rId104" Type="http://schemas.openxmlformats.org/officeDocument/2006/relationships/hyperlink" Target="https://m.edsoo.ru/8a141940" TargetMode="External"/><Relationship Id="rId120" Type="http://schemas.openxmlformats.org/officeDocument/2006/relationships/hyperlink" Target="https://m.edsoo.ru/8a1430b0" TargetMode="External"/><Relationship Id="rId125" Type="http://schemas.openxmlformats.org/officeDocument/2006/relationships/hyperlink" Target="https://m.edsoo.ru/8a142c3c" TargetMode="External"/><Relationship Id="rId141" Type="http://schemas.openxmlformats.org/officeDocument/2006/relationships/hyperlink" Target="https://m.edsoo.ru/8a14550e" TargetMode="External"/><Relationship Id="rId146" Type="http://schemas.openxmlformats.org/officeDocument/2006/relationships/hyperlink" Target="https://m.edsoo.ru/8a14635a" TargetMode="External"/><Relationship Id="rId7" Type="http://schemas.openxmlformats.org/officeDocument/2006/relationships/hyperlink" Target="https://m.edsoo.ru/7f415e2e" TargetMode="External"/><Relationship Id="rId71" Type="http://schemas.openxmlformats.org/officeDocument/2006/relationships/hyperlink" Target="https://m.edsoo.ru/88672c9a" TargetMode="External"/><Relationship Id="rId92" Type="http://schemas.openxmlformats.org/officeDocument/2006/relationships/hyperlink" Target="https://m.edsoo.ru/8867473e" TargetMode="External"/><Relationship Id="rId162" Type="http://schemas.openxmlformats.org/officeDocument/2006/relationships/hyperlink" Target="https://m.edsoo.ru/8a148920" TargetMode="External"/><Relationship Id="rId2" Type="http://schemas.openxmlformats.org/officeDocument/2006/relationships/styles" Target="styles.xml"/><Relationship Id="rId29" Type="http://schemas.openxmlformats.org/officeDocument/2006/relationships/hyperlink" Target="https://m.edsoo.ru/8866d1fa" TargetMode="External"/><Relationship Id="rId24" Type="http://schemas.openxmlformats.org/officeDocument/2006/relationships/hyperlink" Target="https://m.edsoo.ru/8866cb6a" TargetMode="External"/><Relationship Id="rId40" Type="http://schemas.openxmlformats.org/officeDocument/2006/relationships/hyperlink" Target="https://m.edsoo.ru/8866ecbc" TargetMode="External"/><Relationship Id="rId45" Type="http://schemas.openxmlformats.org/officeDocument/2006/relationships/hyperlink" Target="https://m.edsoo.ru/8866f8ba" TargetMode="External"/><Relationship Id="rId66" Type="http://schemas.openxmlformats.org/officeDocument/2006/relationships/hyperlink" Target="https://m.edsoo.ru/88672358" TargetMode="External"/><Relationship Id="rId87" Type="http://schemas.openxmlformats.org/officeDocument/2006/relationships/hyperlink" Target="https://m.edsoo.ru/88674a22" TargetMode="External"/><Relationship Id="rId110" Type="http://schemas.openxmlformats.org/officeDocument/2006/relationships/hyperlink" Target="https://m.edsoo.ru/8a1410a8" TargetMode="External"/><Relationship Id="rId115" Type="http://schemas.openxmlformats.org/officeDocument/2006/relationships/hyperlink" Target="https://m.edsoo.ru/8a1420ac" TargetMode="External"/><Relationship Id="rId131" Type="http://schemas.openxmlformats.org/officeDocument/2006/relationships/hyperlink" Target="https://m.edsoo.ru/8a1442da" TargetMode="External"/><Relationship Id="rId136" Type="http://schemas.openxmlformats.org/officeDocument/2006/relationships/hyperlink" Target="https://m.edsoo.ru/8a144960" TargetMode="External"/><Relationship Id="rId157" Type="http://schemas.openxmlformats.org/officeDocument/2006/relationships/hyperlink" Target="https://m.edsoo.ru/8a147f16" TargetMode="External"/><Relationship Id="rId61" Type="http://schemas.openxmlformats.org/officeDocument/2006/relationships/hyperlink" Target="https://m.edsoo.ru/88671ca0" TargetMode="External"/><Relationship Id="rId82" Type="http://schemas.openxmlformats.org/officeDocument/2006/relationships/hyperlink" Target="https://m.edsoo.ru/88673d52" TargetMode="External"/><Relationship Id="rId152" Type="http://schemas.openxmlformats.org/officeDocument/2006/relationships/hyperlink" Target="https://m.edsoo.ru/8a14714c" TargetMode="External"/><Relationship Id="rId19" Type="http://schemas.openxmlformats.org/officeDocument/2006/relationships/hyperlink" Target="https://m.edsoo.ru/7f41a12c" TargetMode="External"/><Relationship Id="rId14" Type="http://schemas.openxmlformats.org/officeDocument/2006/relationships/hyperlink" Target="https://m.edsoo.ru/7f417e18" TargetMode="External"/><Relationship Id="rId30" Type="http://schemas.openxmlformats.org/officeDocument/2006/relationships/hyperlink" Target="https://m.edsoo.ru/8866d34e" TargetMode="External"/><Relationship Id="rId35" Type="http://schemas.openxmlformats.org/officeDocument/2006/relationships/hyperlink" Target="https://m.edsoo.ru/8866d880" TargetMode="External"/><Relationship Id="rId56" Type="http://schemas.openxmlformats.org/officeDocument/2006/relationships/hyperlink" Target="https://m.edsoo.ru/88671462" TargetMode="External"/><Relationship Id="rId77" Type="http://schemas.openxmlformats.org/officeDocument/2006/relationships/hyperlink" Target="https://m.edsoo.ru/88673794" TargetMode="External"/><Relationship Id="rId100" Type="http://schemas.openxmlformats.org/officeDocument/2006/relationships/hyperlink" Target="https://m.edsoo.ru/88675d32" TargetMode="External"/><Relationship Id="rId105" Type="http://schemas.openxmlformats.org/officeDocument/2006/relationships/hyperlink" Target="https://m.edsoo.ru/8a141b34" TargetMode="External"/><Relationship Id="rId126" Type="http://schemas.openxmlformats.org/officeDocument/2006/relationships/hyperlink" Target="https://m.edsoo.ru/8a14392a" TargetMode="External"/><Relationship Id="rId147" Type="http://schemas.openxmlformats.org/officeDocument/2006/relationships/hyperlink" Target="https://m.edsoo.ru/8a146620" TargetMode="External"/><Relationship Id="rId8" Type="http://schemas.openxmlformats.org/officeDocument/2006/relationships/hyperlink" Target="https://m.edsoo.ru/7f415e2e" TargetMode="External"/><Relationship Id="rId51" Type="http://schemas.openxmlformats.org/officeDocument/2006/relationships/hyperlink" Target="https://m.edsoo.ru/88670508" TargetMode="External"/><Relationship Id="rId72" Type="http://schemas.openxmlformats.org/officeDocument/2006/relationships/hyperlink" Target="https://m.edsoo.ru/8867337a" TargetMode="External"/><Relationship Id="rId93" Type="http://schemas.openxmlformats.org/officeDocument/2006/relationships/hyperlink" Target="https://m.edsoo.ru/88675558" TargetMode="External"/><Relationship Id="rId98" Type="http://schemas.openxmlformats.org/officeDocument/2006/relationships/hyperlink" Target="https://m.edsoo.ru/88675918" TargetMode="External"/><Relationship Id="rId121" Type="http://schemas.openxmlformats.org/officeDocument/2006/relationships/hyperlink" Target="https://m.edsoo.ru/8a142ac0" TargetMode="External"/><Relationship Id="rId142" Type="http://schemas.openxmlformats.org/officeDocument/2006/relationships/hyperlink" Target="https://m.edsoo.ru/8a144c3a" TargetMode="External"/><Relationship Id="rId163" Type="http://schemas.openxmlformats.org/officeDocument/2006/relationships/fontTable" Target="fontTable.xml"/><Relationship Id="rId3" Type="http://schemas.openxmlformats.org/officeDocument/2006/relationships/settings" Target="settings.xml"/><Relationship Id="rId25" Type="http://schemas.openxmlformats.org/officeDocument/2006/relationships/hyperlink" Target="https://m.edsoo.ru/8866c5c0" TargetMode="External"/><Relationship Id="rId46" Type="http://schemas.openxmlformats.org/officeDocument/2006/relationships/hyperlink" Target="https://m.edsoo.ru/8866fa5e" TargetMode="External"/><Relationship Id="rId67" Type="http://schemas.openxmlformats.org/officeDocument/2006/relationships/hyperlink" Target="https://m.edsoo.ru/8867252e" TargetMode="External"/><Relationship Id="rId116" Type="http://schemas.openxmlformats.org/officeDocument/2006/relationships/hyperlink" Target="https://m.edsoo.ru/8a1424bc" TargetMode="External"/><Relationship Id="rId137" Type="http://schemas.openxmlformats.org/officeDocument/2006/relationships/hyperlink" Target="https://m.edsoo.ru/8a144a8c" TargetMode="External"/><Relationship Id="rId158" Type="http://schemas.openxmlformats.org/officeDocument/2006/relationships/hyperlink" Target="https://m.edsoo.ru/8a147f16" TargetMode="External"/><Relationship Id="rId20" Type="http://schemas.openxmlformats.org/officeDocument/2006/relationships/hyperlink" Target="https://m.edsoo.ru/7f41a12c" TargetMode="External"/><Relationship Id="rId41" Type="http://schemas.openxmlformats.org/officeDocument/2006/relationships/hyperlink" Target="https://m.edsoo.ru/8866ef64" TargetMode="External"/><Relationship Id="rId62" Type="http://schemas.openxmlformats.org/officeDocument/2006/relationships/hyperlink" Target="https://m.edsoo.ru/88671ca0" TargetMode="External"/><Relationship Id="rId83" Type="http://schemas.openxmlformats.org/officeDocument/2006/relationships/hyperlink" Target="https://m.edsoo.ru/8867400e" TargetMode="External"/><Relationship Id="rId88" Type="http://schemas.openxmlformats.org/officeDocument/2006/relationships/hyperlink" Target="https://m.edsoo.ru/88674a22" TargetMode="External"/><Relationship Id="rId111" Type="http://schemas.openxmlformats.org/officeDocument/2006/relationships/hyperlink" Target="https://m.edsoo.ru/8a141c88" TargetMode="External"/><Relationship Id="rId132" Type="http://schemas.openxmlformats.org/officeDocument/2006/relationships/hyperlink" Target="https://m.edsoo.ru/8a143f06" TargetMode="External"/><Relationship Id="rId153" Type="http://schemas.openxmlformats.org/officeDocument/2006/relationships/hyperlink" Target="https://m.edsoo.ru/8a147426" TargetMode="External"/><Relationship Id="rId15" Type="http://schemas.openxmlformats.org/officeDocument/2006/relationships/hyperlink" Target="https://m.edsoo.ru/7f417e18" TargetMode="External"/><Relationship Id="rId36" Type="http://schemas.openxmlformats.org/officeDocument/2006/relationships/hyperlink" Target="https://m.edsoo.ru/8866d880" TargetMode="External"/><Relationship Id="rId57" Type="http://schemas.openxmlformats.org/officeDocument/2006/relationships/hyperlink" Target="https://m.edsoo.ru/886715b6" TargetMode="External"/><Relationship Id="rId106" Type="http://schemas.openxmlformats.org/officeDocument/2006/relationships/hyperlink" Target="https://m.edsoo.ru/8a140f86" TargetMode="External"/><Relationship Id="rId127" Type="http://schemas.openxmlformats.org/officeDocument/2006/relationships/hyperlink" Target="https://m.edsoo.ru/8a143ab0" TargetMode="External"/><Relationship Id="rId10" Type="http://schemas.openxmlformats.org/officeDocument/2006/relationships/hyperlink" Target="https://m.edsoo.ru/7f417e18" TargetMode="External"/><Relationship Id="rId31" Type="http://schemas.openxmlformats.org/officeDocument/2006/relationships/hyperlink" Target="https://m.edsoo.ru/8866e01e" TargetMode="External"/><Relationship Id="rId52" Type="http://schemas.openxmlformats.org/officeDocument/2006/relationships/hyperlink" Target="https://m.edsoo.ru/88670a62" TargetMode="External"/><Relationship Id="rId73" Type="http://schemas.openxmlformats.org/officeDocument/2006/relationships/hyperlink" Target="https://m.edsoo.ru/88672e0c" TargetMode="External"/><Relationship Id="rId78" Type="http://schemas.openxmlformats.org/officeDocument/2006/relationships/hyperlink" Target="https://m.edsoo.ru/88673794" TargetMode="External"/><Relationship Id="rId94" Type="http://schemas.openxmlformats.org/officeDocument/2006/relationships/hyperlink" Target="https://m.edsoo.ru/88675684" TargetMode="External"/><Relationship Id="rId99" Type="http://schemas.openxmlformats.org/officeDocument/2006/relationships/hyperlink" Target="https://m.edsoo.ru/88675abc" TargetMode="External"/><Relationship Id="rId101" Type="http://schemas.openxmlformats.org/officeDocument/2006/relationships/hyperlink" Target="https://m.edsoo.ru/88675f44" TargetMode="External"/><Relationship Id="rId122" Type="http://schemas.openxmlformats.org/officeDocument/2006/relationships/hyperlink" Target="https://m.edsoo.ru/8a142ac0" TargetMode="External"/><Relationship Id="rId143" Type="http://schemas.openxmlformats.org/officeDocument/2006/relationships/hyperlink" Target="https://m.edsoo.ru/8a1458c4" TargetMode="External"/><Relationship Id="rId148" Type="http://schemas.openxmlformats.org/officeDocument/2006/relationships/hyperlink" Target="https://m.edsoo.ru/8a146e0e" TargetMode="External"/><Relationship Id="rId16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m.edsoo.ru/7f415e2e" TargetMode="External"/><Relationship Id="rId26" Type="http://schemas.openxmlformats.org/officeDocument/2006/relationships/hyperlink" Target="https://m.edsoo.ru/8866c7be" TargetMode="External"/><Relationship Id="rId47" Type="http://schemas.openxmlformats.org/officeDocument/2006/relationships/hyperlink" Target="https://m.edsoo.ru/8866fe6e" TargetMode="External"/><Relationship Id="rId68" Type="http://schemas.openxmlformats.org/officeDocument/2006/relationships/hyperlink" Target="https://m.edsoo.ru/88672858" TargetMode="External"/><Relationship Id="rId89" Type="http://schemas.openxmlformats.org/officeDocument/2006/relationships/hyperlink" Target="https://m.edsoo.ru/88675288" TargetMode="External"/><Relationship Id="rId112" Type="http://schemas.openxmlformats.org/officeDocument/2006/relationships/hyperlink" Target="https://m.edsoo.ru/8a141ddc" TargetMode="External"/><Relationship Id="rId133" Type="http://schemas.openxmlformats.org/officeDocument/2006/relationships/hyperlink" Target="https://m.edsoo.ru/8a1443fc" TargetMode="External"/><Relationship Id="rId154" Type="http://schemas.openxmlformats.org/officeDocument/2006/relationships/hyperlink" Target="https://m.edsoo.ru/8a147750" TargetMode="External"/><Relationship Id="rId16" Type="http://schemas.openxmlformats.org/officeDocument/2006/relationships/hyperlink" Target="https://m.edsoo.ru/7f41a12c" TargetMode="External"/><Relationship Id="rId37" Type="http://schemas.openxmlformats.org/officeDocument/2006/relationships/hyperlink" Target="https://m.edsoo.ru/8866e26c" TargetMode="External"/><Relationship Id="rId58" Type="http://schemas.openxmlformats.org/officeDocument/2006/relationships/hyperlink" Target="https://m.edsoo.ru/886716ec" TargetMode="External"/><Relationship Id="rId79" Type="http://schemas.openxmlformats.org/officeDocument/2006/relationships/hyperlink" Target="https://m.edsoo.ru/886738fc" TargetMode="External"/><Relationship Id="rId102" Type="http://schemas.openxmlformats.org/officeDocument/2006/relationships/hyperlink" Target="https://m.edsoo.ru/8a1407e8" TargetMode="External"/><Relationship Id="rId123" Type="http://schemas.openxmlformats.org/officeDocument/2006/relationships/hyperlink" Target="https://m.edsoo.ru/8a142ac0" TargetMode="External"/><Relationship Id="rId144" Type="http://schemas.openxmlformats.org/officeDocument/2006/relationships/hyperlink" Target="https://m.edsoo.ru/8a145b08" TargetMode="External"/><Relationship Id="rId90" Type="http://schemas.openxmlformats.org/officeDocument/2006/relationships/hyperlink" Target="https://m.edsoo.ru/8867542c" TargetMode="External"/><Relationship Id="rId27" Type="http://schemas.openxmlformats.org/officeDocument/2006/relationships/hyperlink" Target="https://m.edsoo.ru/8866c3ea" TargetMode="External"/><Relationship Id="rId48" Type="http://schemas.openxmlformats.org/officeDocument/2006/relationships/hyperlink" Target="https://m.edsoo.ru/88670800" TargetMode="External"/><Relationship Id="rId69" Type="http://schemas.openxmlformats.org/officeDocument/2006/relationships/hyperlink" Target="https://m.edsoo.ru/88672b14" TargetMode="External"/><Relationship Id="rId113" Type="http://schemas.openxmlformats.org/officeDocument/2006/relationships/hyperlink" Target="https://m.edsoo.ru/8a141efe" TargetMode="External"/><Relationship Id="rId134" Type="http://schemas.openxmlformats.org/officeDocument/2006/relationships/hyperlink" Target="https://m.edsoo.ru/8a144578" TargetMode="External"/><Relationship Id="rId80" Type="http://schemas.openxmlformats.org/officeDocument/2006/relationships/hyperlink" Target="https://m.edsoo.ru/88673a78" TargetMode="External"/><Relationship Id="rId155" Type="http://schemas.openxmlformats.org/officeDocument/2006/relationships/hyperlink" Target="https://m.edsoo.ru/8a14775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37</Pages>
  <Words>7417</Words>
  <Characters>42281</Characters>
  <Application>Microsoft Office Word</Application>
  <DocSecurity>0</DocSecurity>
  <Lines>352</Lines>
  <Paragraphs>99</Paragraphs>
  <ScaleCrop>false</ScaleCrop>
  <Company/>
  <LinksUpToDate>false</LinksUpToDate>
  <CharactersWithSpaces>49599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4</cp:revision>
  <dcterms:created xsi:type="dcterms:W3CDTF">2023-08-29T17:09:00Z</dcterms:created>
  <dcterms:modified xsi:type="dcterms:W3CDTF">2023-09-03T08:05:00Z</dcterms:modified>
</cp:coreProperties>
</file>